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59E" w:rsidRPr="00FC5096" w:rsidRDefault="00DF389E" w:rsidP="0020659E">
      <w:pPr>
        <w:pStyle w:val="af1"/>
        <w:ind w:firstLine="709"/>
        <w:jc w:val="both"/>
        <w:rPr>
          <w:sz w:val="24"/>
          <w:szCs w:val="24"/>
        </w:rPr>
      </w:pPr>
      <w:r>
        <w:rPr>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2.25pt;margin-top:-17.95pt;width:59.75pt;height:69.4pt;z-index:251659264" wrapcoords="8376 419 3527 1678 1102 2726 1543 7130 220 8598 0 10485 882 13841 882 17616 5290 20551 5951 20761 9257 21390 9918 21390 12122 21390 12784 21390 16310 20551 20718 17616 20718 13841 21600 10485 21159 8179 20057 7130 20718 2936 18514 1887 13224 419 8376 419">
            <v:imagedata r:id="rId8" o:title=""/>
            <w10:wrap type="tight" anchorx="page"/>
          </v:shape>
          <o:OLEObject Type="Embed" ProgID="CorelDRAW.Graphic.11" ShapeID="_x0000_s1026" DrawAspect="Content" ObjectID="_1835772168" r:id="rId9"/>
        </w:object>
      </w:r>
    </w:p>
    <w:p w:rsidR="0020659E" w:rsidRDefault="0020659E" w:rsidP="0020659E">
      <w:pPr>
        <w:ind w:firstLine="709"/>
        <w:jc w:val="center"/>
        <w:rPr>
          <w:b/>
        </w:rPr>
      </w:pPr>
    </w:p>
    <w:p w:rsidR="0020659E" w:rsidRPr="0020659E" w:rsidRDefault="0020659E" w:rsidP="0020659E">
      <w:pPr>
        <w:pStyle w:val="1"/>
        <w:rPr>
          <w:rFonts w:ascii="Times New Roman" w:hAnsi="Times New Roman" w:cs="Times New Roman"/>
          <w:color w:val="auto"/>
          <w:sz w:val="24"/>
          <w:szCs w:val="24"/>
        </w:rPr>
      </w:pPr>
    </w:p>
    <w:p w:rsidR="0020659E" w:rsidRPr="0099685A" w:rsidRDefault="0020659E" w:rsidP="0020659E">
      <w:pPr>
        <w:pStyle w:val="1"/>
        <w:spacing w:before="0"/>
        <w:jc w:val="center"/>
        <w:rPr>
          <w:rFonts w:ascii="Times New Roman" w:hAnsi="Times New Roman" w:cs="Times New Roman"/>
          <w:bCs w:val="0"/>
          <w:color w:val="auto"/>
        </w:rPr>
      </w:pPr>
      <w:r w:rsidRPr="0099685A">
        <w:rPr>
          <w:rFonts w:ascii="Times New Roman" w:hAnsi="Times New Roman" w:cs="Times New Roman"/>
          <w:color w:val="auto"/>
        </w:rPr>
        <w:t>ДУМА ЧАИНСКОГО РАЙОНА</w:t>
      </w:r>
      <w:r w:rsidRPr="0099685A">
        <w:rPr>
          <w:rFonts w:ascii="Times New Roman" w:hAnsi="Times New Roman" w:cs="Times New Roman"/>
          <w:bCs w:val="0"/>
          <w:color w:val="auto"/>
        </w:rPr>
        <w:t xml:space="preserve"> ТОМСКОЙ ОБЛАСТИ</w:t>
      </w:r>
    </w:p>
    <w:p w:rsidR="0020659E" w:rsidRPr="0099685A" w:rsidRDefault="0020659E" w:rsidP="0020659E">
      <w:pPr>
        <w:spacing w:after="0"/>
        <w:rPr>
          <w:sz w:val="28"/>
          <w:szCs w:val="28"/>
        </w:rPr>
      </w:pPr>
    </w:p>
    <w:p w:rsidR="00514128" w:rsidRPr="00514128" w:rsidRDefault="0020659E" w:rsidP="00B33AB7">
      <w:pPr>
        <w:pStyle w:val="1"/>
        <w:spacing w:before="0"/>
        <w:jc w:val="center"/>
      </w:pPr>
      <w:r w:rsidRPr="0099685A">
        <w:rPr>
          <w:rFonts w:ascii="Times New Roman" w:hAnsi="Times New Roman" w:cs="Times New Roman"/>
          <w:color w:val="auto"/>
        </w:rPr>
        <w:t>РЕШЕНИЕ</w:t>
      </w:r>
    </w:p>
    <w:p w:rsidR="0020659E" w:rsidRPr="0020659E" w:rsidRDefault="0020659E" w:rsidP="0020659E">
      <w:pPr>
        <w:spacing w:after="0"/>
        <w:ind w:firstLine="709"/>
        <w:jc w:val="both"/>
        <w:rPr>
          <w:rFonts w:ascii="Times New Roman" w:hAnsi="Times New Roman" w:cs="Times New Roman"/>
          <w:sz w:val="24"/>
          <w:szCs w:val="24"/>
        </w:rPr>
      </w:pPr>
    </w:p>
    <w:p w:rsidR="0020659E" w:rsidRPr="0020659E" w:rsidRDefault="005D5264" w:rsidP="0020659E">
      <w:pPr>
        <w:jc w:val="both"/>
        <w:rPr>
          <w:rFonts w:ascii="Times New Roman" w:hAnsi="Times New Roman" w:cs="Times New Roman"/>
          <w:sz w:val="24"/>
          <w:szCs w:val="24"/>
        </w:rPr>
      </w:pPr>
      <w:r>
        <w:rPr>
          <w:rFonts w:ascii="Times New Roman" w:hAnsi="Times New Roman" w:cs="Times New Roman"/>
          <w:sz w:val="24"/>
          <w:szCs w:val="24"/>
        </w:rPr>
        <w:t>23</w:t>
      </w:r>
      <w:r w:rsidR="0020592F">
        <w:rPr>
          <w:rFonts w:ascii="Times New Roman" w:hAnsi="Times New Roman" w:cs="Times New Roman"/>
          <w:sz w:val="24"/>
          <w:szCs w:val="24"/>
        </w:rPr>
        <w:t>.03</w:t>
      </w:r>
      <w:r w:rsidR="0020659E" w:rsidRPr="0020659E">
        <w:rPr>
          <w:rFonts w:ascii="Times New Roman" w:hAnsi="Times New Roman" w:cs="Times New Roman"/>
          <w:sz w:val="24"/>
          <w:szCs w:val="24"/>
        </w:rPr>
        <w:t>.202</w:t>
      </w:r>
      <w:r w:rsidR="0020592F">
        <w:rPr>
          <w:rFonts w:ascii="Times New Roman" w:hAnsi="Times New Roman" w:cs="Times New Roman"/>
          <w:sz w:val="24"/>
          <w:szCs w:val="24"/>
        </w:rPr>
        <w:t>6</w:t>
      </w:r>
      <w:r w:rsidR="0020659E" w:rsidRPr="0020659E">
        <w:rPr>
          <w:rFonts w:ascii="Times New Roman" w:hAnsi="Times New Roman" w:cs="Times New Roman"/>
          <w:sz w:val="24"/>
          <w:szCs w:val="24"/>
        </w:rPr>
        <w:tab/>
      </w:r>
      <w:r w:rsidR="0020659E" w:rsidRPr="0020659E">
        <w:rPr>
          <w:rFonts w:ascii="Times New Roman" w:hAnsi="Times New Roman" w:cs="Times New Roman"/>
          <w:sz w:val="24"/>
          <w:szCs w:val="24"/>
        </w:rPr>
        <w:tab/>
      </w:r>
      <w:r w:rsidR="0020659E" w:rsidRPr="0020659E">
        <w:rPr>
          <w:rFonts w:ascii="Times New Roman" w:hAnsi="Times New Roman" w:cs="Times New Roman"/>
          <w:sz w:val="24"/>
          <w:szCs w:val="24"/>
        </w:rPr>
        <w:tab/>
      </w:r>
      <w:r w:rsidR="0020659E" w:rsidRPr="0020659E">
        <w:rPr>
          <w:rFonts w:ascii="Times New Roman" w:hAnsi="Times New Roman" w:cs="Times New Roman"/>
          <w:sz w:val="24"/>
          <w:szCs w:val="24"/>
        </w:rPr>
        <w:tab/>
        <w:t xml:space="preserve">       с. Подгорное </w:t>
      </w:r>
      <w:r w:rsidR="0020659E" w:rsidRPr="0020659E">
        <w:rPr>
          <w:rFonts w:ascii="Times New Roman" w:hAnsi="Times New Roman" w:cs="Times New Roman"/>
          <w:sz w:val="24"/>
          <w:szCs w:val="24"/>
        </w:rPr>
        <w:tab/>
      </w:r>
      <w:r w:rsidR="0020659E" w:rsidRPr="0020659E">
        <w:rPr>
          <w:rFonts w:ascii="Times New Roman" w:hAnsi="Times New Roman" w:cs="Times New Roman"/>
          <w:sz w:val="24"/>
          <w:szCs w:val="24"/>
        </w:rPr>
        <w:tab/>
      </w:r>
      <w:r w:rsidR="0020659E" w:rsidRPr="0020659E">
        <w:rPr>
          <w:rFonts w:ascii="Times New Roman" w:hAnsi="Times New Roman" w:cs="Times New Roman"/>
          <w:sz w:val="24"/>
          <w:szCs w:val="24"/>
        </w:rPr>
        <w:tab/>
        <w:t xml:space="preserve">    </w:t>
      </w:r>
      <w:r w:rsidR="0020659E" w:rsidRPr="0020659E">
        <w:rPr>
          <w:rFonts w:ascii="Times New Roman" w:hAnsi="Times New Roman" w:cs="Times New Roman"/>
          <w:sz w:val="24"/>
          <w:szCs w:val="24"/>
        </w:rPr>
        <w:tab/>
        <w:t xml:space="preserve">          </w:t>
      </w:r>
      <w:r w:rsidR="0020592F">
        <w:rPr>
          <w:rFonts w:ascii="Times New Roman" w:hAnsi="Times New Roman" w:cs="Times New Roman"/>
          <w:sz w:val="24"/>
          <w:szCs w:val="24"/>
        </w:rPr>
        <w:t xml:space="preserve">    </w:t>
      </w:r>
      <w:r w:rsidR="0020659E" w:rsidRPr="0020659E">
        <w:rPr>
          <w:rFonts w:ascii="Times New Roman" w:hAnsi="Times New Roman" w:cs="Times New Roman"/>
          <w:sz w:val="24"/>
          <w:szCs w:val="24"/>
        </w:rPr>
        <w:t xml:space="preserve">   № </w:t>
      </w:r>
      <w:r>
        <w:rPr>
          <w:rFonts w:ascii="Times New Roman" w:hAnsi="Times New Roman" w:cs="Times New Roman"/>
          <w:sz w:val="24"/>
          <w:szCs w:val="24"/>
        </w:rPr>
        <w:t>9</w:t>
      </w:r>
    </w:p>
    <w:p w:rsidR="0020659E" w:rsidRPr="0020659E" w:rsidRDefault="0020659E" w:rsidP="0020659E">
      <w:pPr>
        <w:autoSpaceDN w:val="0"/>
        <w:ind w:right="4676"/>
        <w:contextualSpacing/>
        <w:jc w:val="both"/>
        <w:rPr>
          <w:rFonts w:ascii="Times New Roman" w:hAnsi="Times New Roman" w:cs="Times New Roman"/>
          <w:sz w:val="24"/>
          <w:szCs w:val="24"/>
        </w:rPr>
      </w:pPr>
      <w:r w:rsidRPr="0020659E">
        <w:rPr>
          <w:rFonts w:ascii="Times New Roman" w:hAnsi="Times New Roman" w:cs="Times New Roman"/>
          <w:sz w:val="24"/>
          <w:szCs w:val="24"/>
        </w:rPr>
        <w:t>О принятии отчета о результатах деятельности Главы Чаинского района и Администрации Чаинского района за 202</w:t>
      </w:r>
      <w:r w:rsidR="0020592F">
        <w:rPr>
          <w:rFonts w:ascii="Times New Roman" w:hAnsi="Times New Roman" w:cs="Times New Roman"/>
          <w:sz w:val="24"/>
          <w:szCs w:val="24"/>
        </w:rPr>
        <w:t>5</w:t>
      </w:r>
      <w:r w:rsidRPr="0020659E">
        <w:rPr>
          <w:rFonts w:ascii="Times New Roman" w:hAnsi="Times New Roman" w:cs="Times New Roman"/>
          <w:sz w:val="24"/>
          <w:szCs w:val="24"/>
        </w:rPr>
        <w:t xml:space="preserve"> год</w:t>
      </w:r>
    </w:p>
    <w:p w:rsidR="0020659E" w:rsidRPr="0020659E" w:rsidRDefault="0020659E" w:rsidP="0020659E">
      <w:pPr>
        <w:autoSpaceDN w:val="0"/>
        <w:ind w:firstLine="709"/>
        <w:contextualSpacing/>
        <w:jc w:val="both"/>
        <w:rPr>
          <w:rFonts w:ascii="Times New Roman" w:hAnsi="Times New Roman" w:cs="Times New Roman"/>
          <w:sz w:val="24"/>
          <w:szCs w:val="24"/>
        </w:rPr>
      </w:pPr>
    </w:p>
    <w:p w:rsidR="0020659E" w:rsidRPr="0020659E" w:rsidRDefault="0020659E" w:rsidP="0020659E">
      <w:pPr>
        <w:autoSpaceDN w:val="0"/>
        <w:ind w:firstLine="709"/>
        <w:contextualSpacing/>
        <w:jc w:val="both"/>
        <w:rPr>
          <w:rFonts w:ascii="Times New Roman" w:hAnsi="Times New Roman" w:cs="Times New Roman"/>
          <w:sz w:val="24"/>
          <w:szCs w:val="24"/>
        </w:rPr>
      </w:pPr>
      <w:r w:rsidRPr="0020659E">
        <w:rPr>
          <w:rFonts w:ascii="Times New Roman" w:hAnsi="Times New Roman" w:cs="Times New Roman"/>
          <w:sz w:val="24"/>
          <w:szCs w:val="24"/>
        </w:rPr>
        <w:t xml:space="preserve">В соответствии со статьёй </w:t>
      </w:r>
      <w:r w:rsidR="0020592F" w:rsidRPr="0020592F">
        <w:rPr>
          <w:rFonts w:ascii="Times New Roman" w:hAnsi="Times New Roman" w:cs="Times New Roman"/>
          <w:sz w:val="24"/>
          <w:szCs w:val="24"/>
        </w:rPr>
        <w:t>19 Федерального закона от 20 марта 2025</w:t>
      </w:r>
      <w:r w:rsidRPr="0020592F">
        <w:rPr>
          <w:rFonts w:ascii="Times New Roman" w:hAnsi="Times New Roman" w:cs="Times New Roman"/>
          <w:sz w:val="24"/>
          <w:szCs w:val="24"/>
        </w:rPr>
        <w:t xml:space="preserve"> </w:t>
      </w:r>
      <w:r w:rsidR="0020592F" w:rsidRPr="0020592F">
        <w:rPr>
          <w:rFonts w:ascii="Times New Roman" w:eastAsia="Times New Roman" w:hAnsi="Times New Roman" w:cs="Times New Roman"/>
          <w:sz w:val="24"/>
          <w:szCs w:val="24"/>
        </w:rPr>
        <w:t>№ 33-ФЗ «Об общих принципах организации местного самоуправления в единой системе публичной власти»,</w:t>
      </w:r>
      <w:r w:rsidRPr="0020659E">
        <w:rPr>
          <w:rFonts w:ascii="Times New Roman" w:hAnsi="Times New Roman" w:cs="Times New Roman"/>
          <w:sz w:val="24"/>
          <w:szCs w:val="24"/>
        </w:rPr>
        <w:t xml:space="preserve"> статьями 29, 42 Устава муниципального образования «Чаинский</w:t>
      </w:r>
      <w:r w:rsidR="00EC39F5">
        <w:rPr>
          <w:rFonts w:ascii="Times New Roman" w:hAnsi="Times New Roman" w:cs="Times New Roman"/>
          <w:sz w:val="24"/>
          <w:szCs w:val="24"/>
        </w:rPr>
        <w:t xml:space="preserve"> муниципальный</w:t>
      </w:r>
      <w:r w:rsidRPr="0020659E">
        <w:rPr>
          <w:rFonts w:ascii="Times New Roman" w:hAnsi="Times New Roman" w:cs="Times New Roman"/>
          <w:sz w:val="24"/>
          <w:szCs w:val="24"/>
        </w:rPr>
        <w:t xml:space="preserve"> район Томской области», заслушав доклад Главы Чаинского района о результатах его деятельности и Администрации района,</w:t>
      </w:r>
    </w:p>
    <w:p w:rsidR="0020659E" w:rsidRPr="0020659E" w:rsidRDefault="0020659E" w:rsidP="0020659E">
      <w:pPr>
        <w:autoSpaceDN w:val="0"/>
        <w:ind w:firstLine="709"/>
        <w:contextualSpacing/>
        <w:jc w:val="both"/>
        <w:rPr>
          <w:rFonts w:ascii="Times New Roman" w:hAnsi="Times New Roman" w:cs="Times New Roman"/>
          <w:sz w:val="24"/>
          <w:szCs w:val="24"/>
        </w:rPr>
      </w:pPr>
    </w:p>
    <w:p w:rsidR="0020659E" w:rsidRPr="0020659E" w:rsidRDefault="0020659E" w:rsidP="0020659E">
      <w:pPr>
        <w:autoSpaceDN w:val="0"/>
        <w:ind w:firstLine="709"/>
        <w:contextualSpacing/>
        <w:jc w:val="both"/>
        <w:rPr>
          <w:rFonts w:ascii="Times New Roman" w:hAnsi="Times New Roman" w:cs="Times New Roman"/>
          <w:sz w:val="24"/>
          <w:szCs w:val="24"/>
        </w:rPr>
      </w:pPr>
      <w:r w:rsidRPr="0020659E">
        <w:rPr>
          <w:rFonts w:ascii="Times New Roman" w:hAnsi="Times New Roman" w:cs="Times New Roman"/>
          <w:sz w:val="24"/>
          <w:szCs w:val="24"/>
        </w:rPr>
        <w:t>Дума Чаинского района РЕШИЛА:</w:t>
      </w:r>
    </w:p>
    <w:p w:rsidR="0020659E" w:rsidRPr="0020659E" w:rsidRDefault="0020659E" w:rsidP="0020659E">
      <w:pPr>
        <w:autoSpaceDN w:val="0"/>
        <w:ind w:firstLine="709"/>
        <w:contextualSpacing/>
        <w:jc w:val="both"/>
        <w:rPr>
          <w:rFonts w:ascii="Times New Roman" w:hAnsi="Times New Roman" w:cs="Times New Roman"/>
          <w:sz w:val="24"/>
          <w:szCs w:val="24"/>
        </w:rPr>
      </w:pPr>
    </w:p>
    <w:p w:rsidR="0020659E" w:rsidRPr="0020659E" w:rsidRDefault="0020659E" w:rsidP="0020659E">
      <w:pPr>
        <w:spacing w:after="0"/>
        <w:ind w:firstLine="709"/>
        <w:jc w:val="both"/>
        <w:rPr>
          <w:rFonts w:ascii="Times New Roman" w:hAnsi="Times New Roman" w:cs="Times New Roman"/>
          <w:sz w:val="24"/>
          <w:szCs w:val="24"/>
        </w:rPr>
      </w:pPr>
      <w:r w:rsidRPr="0020659E">
        <w:rPr>
          <w:rFonts w:ascii="Times New Roman" w:hAnsi="Times New Roman" w:cs="Times New Roman"/>
          <w:sz w:val="24"/>
          <w:szCs w:val="24"/>
        </w:rPr>
        <w:t>1. Принять отчет о результатах деятельности Главы Чаинского района и о деятельности Администрации Чаинского района за 202</w:t>
      </w:r>
      <w:r w:rsidR="0020592F">
        <w:rPr>
          <w:rFonts w:ascii="Times New Roman" w:hAnsi="Times New Roman" w:cs="Times New Roman"/>
          <w:sz w:val="24"/>
          <w:szCs w:val="24"/>
        </w:rPr>
        <w:t>5</w:t>
      </w:r>
      <w:r w:rsidRPr="0020659E">
        <w:rPr>
          <w:rFonts w:ascii="Times New Roman" w:hAnsi="Times New Roman" w:cs="Times New Roman"/>
          <w:sz w:val="24"/>
          <w:szCs w:val="24"/>
        </w:rPr>
        <w:t xml:space="preserve"> год согласно приложению к настоящему решению.</w:t>
      </w:r>
    </w:p>
    <w:p w:rsidR="0020659E" w:rsidRPr="0020659E" w:rsidRDefault="0020659E" w:rsidP="0020659E">
      <w:pPr>
        <w:spacing w:after="0"/>
        <w:ind w:firstLine="709"/>
        <w:jc w:val="both"/>
        <w:rPr>
          <w:rFonts w:ascii="Times New Roman" w:hAnsi="Times New Roman" w:cs="Times New Roman"/>
          <w:b/>
          <w:sz w:val="24"/>
          <w:szCs w:val="24"/>
        </w:rPr>
      </w:pPr>
      <w:r w:rsidRPr="0020659E">
        <w:rPr>
          <w:rFonts w:ascii="Times New Roman" w:hAnsi="Times New Roman" w:cs="Times New Roman"/>
          <w:sz w:val="24"/>
          <w:szCs w:val="24"/>
        </w:rPr>
        <w:t>2. Признать работу Главы Чаинского района и Администрации района удовлетворительной.</w:t>
      </w:r>
    </w:p>
    <w:p w:rsidR="00EC39F5" w:rsidRDefault="0020659E" w:rsidP="00EC39F5">
      <w:pPr>
        <w:tabs>
          <w:tab w:val="left" w:pos="993"/>
        </w:tabs>
        <w:autoSpaceDE w:val="0"/>
        <w:autoSpaceDN w:val="0"/>
        <w:adjustRightInd w:val="0"/>
        <w:spacing w:after="0"/>
        <w:ind w:firstLine="709"/>
        <w:jc w:val="both"/>
      </w:pPr>
      <w:r w:rsidRPr="0020659E">
        <w:rPr>
          <w:rFonts w:ascii="Times New Roman" w:hAnsi="Times New Roman" w:cs="Times New Roman"/>
          <w:sz w:val="24"/>
          <w:szCs w:val="24"/>
        </w:rPr>
        <w:t xml:space="preserve">3. Опубликовать настоящее решение в официальном печатном издании «Официальные ведомости Чаинского района», разместить в информационно - телекоммуникационной сети «Интернет» на официальном сайте муниципального образования «Чаинский район Томской области» по адресу </w:t>
      </w:r>
      <w:hyperlink r:id="rId10" w:history="1">
        <w:hyperlink r:id="rId11" w:history="1">
          <w:r w:rsidR="00EC39F5" w:rsidRPr="00EC39F5">
            <w:rPr>
              <w:rStyle w:val="aa"/>
              <w:rFonts w:ascii="Times New Roman" w:hAnsi="Times New Roman" w:cs="Times New Roman"/>
              <w:sz w:val="24"/>
              <w:szCs w:val="24"/>
            </w:rPr>
            <w:t>https://chainskij-r69.gosweb.gosuslugi.ru</w:t>
          </w:r>
        </w:hyperlink>
      </w:hyperlink>
      <w:r w:rsidRPr="0020659E">
        <w:rPr>
          <w:rFonts w:ascii="Times New Roman" w:hAnsi="Times New Roman" w:cs="Times New Roman"/>
          <w:sz w:val="24"/>
          <w:szCs w:val="24"/>
        </w:rPr>
        <w:t xml:space="preserve"> и официальном сайте Думы Чаинского района по адресу </w:t>
      </w:r>
      <w:hyperlink r:id="rId12" w:history="1">
        <w:r w:rsidR="00EC39F5" w:rsidRPr="00EC39F5">
          <w:rPr>
            <w:rStyle w:val="aa"/>
            <w:bCs/>
          </w:rPr>
          <w:t>http://www.chainduma.ru</w:t>
        </w:r>
      </w:hyperlink>
    </w:p>
    <w:p w:rsidR="0020659E" w:rsidRPr="0020659E" w:rsidRDefault="00703DF0" w:rsidP="00EC39F5">
      <w:pPr>
        <w:tabs>
          <w:tab w:val="left" w:pos="993"/>
        </w:tabs>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4</w:t>
      </w:r>
      <w:r w:rsidR="0020659E" w:rsidRPr="0020659E">
        <w:rPr>
          <w:rFonts w:ascii="Times New Roman" w:hAnsi="Times New Roman" w:cs="Times New Roman"/>
          <w:sz w:val="24"/>
          <w:szCs w:val="24"/>
        </w:rPr>
        <w:t>. Контроль за исполнением настоящего решения возложить на пос</w:t>
      </w:r>
      <w:r w:rsidR="0020592F">
        <w:rPr>
          <w:rFonts w:ascii="Times New Roman" w:hAnsi="Times New Roman" w:cs="Times New Roman"/>
          <w:sz w:val="24"/>
          <w:szCs w:val="24"/>
        </w:rPr>
        <w:t xml:space="preserve">тоянную социальную </w:t>
      </w:r>
      <w:r w:rsidR="0020659E" w:rsidRPr="0020659E">
        <w:rPr>
          <w:rFonts w:ascii="Times New Roman" w:hAnsi="Times New Roman" w:cs="Times New Roman"/>
          <w:sz w:val="24"/>
          <w:szCs w:val="24"/>
        </w:rPr>
        <w:t>комиссию Думы Чаинского района.</w:t>
      </w:r>
    </w:p>
    <w:p w:rsidR="0020659E" w:rsidRPr="0020659E" w:rsidRDefault="0020659E" w:rsidP="006A5A37">
      <w:pPr>
        <w:jc w:val="both"/>
        <w:rPr>
          <w:rFonts w:ascii="Times New Roman" w:hAnsi="Times New Roman" w:cs="Times New Roman"/>
          <w:sz w:val="24"/>
          <w:szCs w:val="24"/>
        </w:rPr>
      </w:pPr>
    </w:p>
    <w:p w:rsidR="00EC39F5" w:rsidRDefault="00EC39F5" w:rsidP="0020659E">
      <w:pPr>
        <w:jc w:val="both"/>
        <w:rPr>
          <w:rFonts w:ascii="Times New Roman" w:hAnsi="Times New Roman" w:cs="Times New Roman"/>
          <w:sz w:val="24"/>
          <w:szCs w:val="24"/>
        </w:rPr>
      </w:pPr>
    </w:p>
    <w:p w:rsidR="0020659E" w:rsidRPr="0020659E" w:rsidRDefault="0020659E" w:rsidP="0020659E">
      <w:pPr>
        <w:jc w:val="both"/>
        <w:rPr>
          <w:rFonts w:ascii="Times New Roman" w:hAnsi="Times New Roman" w:cs="Times New Roman"/>
          <w:sz w:val="24"/>
          <w:szCs w:val="24"/>
        </w:rPr>
      </w:pPr>
      <w:r w:rsidRPr="0020659E">
        <w:rPr>
          <w:rFonts w:ascii="Times New Roman" w:hAnsi="Times New Roman" w:cs="Times New Roman"/>
          <w:sz w:val="24"/>
          <w:szCs w:val="24"/>
        </w:rPr>
        <w:t>Председатель Думы Чаинского района</w:t>
      </w:r>
      <w:r w:rsidRPr="0020659E">
        <w:rPr>
          <w:rFonts w:ascii="Times New Roman" w:hAnsi="Times New Roman" w:cs="Times New Roman"/>
          <w:sz w:val="24"/>
          <w:szCs w:val="24"/>
        </w:rPr>
        <w:tab/>
      </w:r>
      <w:r w:rsidRPr="0020659E">
        <w:rPr>
          <w:rFonts w:ascii="Times New Roman" w:hAnsi="Times New Roman" w:cs="Times New Roman"/>
          <w:sz w:val="24"/>
          <w:szCs w:val="24"/>
        </w:rPr>
        <w:tab/>
      </w:r>
      <w:r w:rsidRPr="0020659E">
        <w:rPr>
          <w:rFonts w:ascii="Times New Roman" w:hAnsi="Times New Roman" w:cs="Times New Roman"/>
          <w:sz w:val="24"/>
          <w:szCs w:val="24"/>
        </w:rPr>
        <w:tab/>
      </w:r>
      <w:r w:rsidRPr="0020659E">
        <w:rPr>
          <w:rFonts w:ascii="Times New Roman" w:hAnsi="Times New Roman" w:cs="Times New Roman"/>
          <w:sz w:val="24"/>
          <w:szCs w:val="24"/>
        </w:rPr>
        <w:tab/>
        <w:t xml:space="preserve">                            С.Ю. Гусева</w:t>
      </w:r>
    </w:p>
    <w:p w:rsidR="0020659E" w:rsidRPr="0020659E" w:rsidRDefault="0020659E" w:rsidP="0020659E">
      <w:pPr>
        <w:jc w:val="center"/>
        <w:rPr>
          <w:rFonts w:ascii="Times New Roman" w:hAnsi="Times New Roman" w:cs="Times New Roman"/>
          <w:b/>
          <w:bCs/>
          <w:i/>
          <w:iCs/>
          <w:sz w:val="24"/>
          <w:szCs w:val="24"/>
        </w:rPr>
        <w:sectPr w:rsidR="0020659E" w:rsidRPr="0020659E" w:rsidSect="008A4CC6">
          <w:pgSz w:w="11906" w:h="16838" w:code="9"/>
          <w:pgMar w:top="1134" w:right="851" w:bottom="1134" w:left="1701" w:header="709" w:footer="709" w:gutter="0"/>
          <w:cols w:space="708"/>
          <w:titlePg/>
          <w:docGrid w:linePitch="360"/>
        </w:sectPr>
      </w:pPr>
    </w:p>
    <w:p w:rsidR="0020659E" w:rsidRPr="009D6EC8" w:rsidRDefault="007F7DC8" w:rsidP="009D6EC8">
      <w:pPr>
        <w:spacing w:after="0"/>
        <w:ind w:left="5529"/>
        <w:rPr>
          <w:rFonts w:ascii="Times New Roman" w:hAnsi="Times New Roman" w:cs="Times New Roman"/>
          <w:sz w:val="20"/>
          <w:szCs w:val="20"/>
        </w:rPr>
      </w:pPr>
      <w:r>
        <w:rPr>
          <w:rFonts w:ascii="Times New Roman" w:hAnsi="Times New Roman" w:cs="Times New Roman"/>
          <w:iCs/>
          <w:sz w:val="24"/>
          <w:szCs w:val="24"/>
        </w:rPr>
        <w:lastRenderedPageBreak/>
        <w:t xml:space="preserve">       </w:t>
      </w:r>
      <w:r w:rsidR="0020659E" w:rsidRPr="009D6EC8">
        <w:rPr>
          <w:rFonts w:ascii="Times New Roman" w:hAnsi="Times New Roman" w:cs="Times New Roman"/>
          <w:iCs/>
          <w:sz w:val="20"/>
          <w:szCs w:val="20"/>
        </w:rPr>
        <w:t xml:space="preserve">Приложение к решению Думы     </w:t>
      </w:r>
    </w:p>
    <w:p w:rsidR="0020659E" w:rsidRPr="009D6EC8" w:rsidRDefault="007F7DC8" w:rsidP="009D6EC8">
      <w:pPr>
        <w:pStyle w:val="af1"/>
        <w:ind w:left="5529"/>
        <w:jc w:val="left"/>
        <w:rPr>
          <w:b w:val="0"/>
          <w:iCs/>
          <w:sz w:val="20"/>
        </w:rPr>
      </w:pPr>
      <w:r w:rsidRPr="009D6EC8">
        <w:rPr>
          <w:b w:val="0"/>
          <w:iCs/>
          <w:sz w:val="20"/>
        </w:rPr>
        <w:t xml:space="preserve">        </w:t>
      </w:r>
      <w:r w:rsidR="0020659E" w:rsidRPr="009D6EC8">
        <w:rPr>
          <w:b w:val="0"/>
          <w:iCs/>
          <w:sz w:val="20"/>
        </w:rPr>
        <w:t xml:space="preserve">Чаинского района от </w:t>
      </w:r>
      <w:r w:rsidR="005D5264">
        <w:rPr>
          <w:b w:val="0"/>
          <w:iCs/>
          <w:sz w:val="20"/>
        </w:rPr>
        <w:t>23</w:t>
      </w:r>
      <w:r w:rsidR="0020659E" w:rsidRPr="009D6EC8">
        <w:rPr>
          <w:b w:val="0"/>
          <w:iCs/>
          <w:sz w:val="20"/>
        </w:rPr>
        <w:t>.0</w:t>
      </w:r>
      <w:r w:rsidR="0020592F" w:rsidRPr="009D6EC8">
        <w:rPr>
          <w:b w:val="0"/>
          <w:iCs/>
          <w:sz w:val="20"/>
        </w:rPr>
        <w:t>3</w:t>
      </w:r>
      <w:r w:rsidR="0020659E" w:rsidRPr="009D6EC8">
        <w:rPr>
          <w:b w:val="0"/>
          <w:iCs/>
          <w:sz w:val="20"/>
        </w:rPr>
        <w:t>.202</w:t>
      </w:r>
      <w:r w:rsidR="0020592F" w:rsidRPr="009D6EC8">
        <w:rPr>
          <w:b w:val="0"/>
          <w:iCs/>
          <w:sz w:val="20"/>
        </w:rPr>
        <w:t>6</w:t>
      </w:r>
      <w:r w:rsidR="0020659E" w:rsidRPr="009D6EC8">
        <w:rPr>
          <w:b w:val="0"/>
          <w:iCs/>
          <w:sz w:val="20"/>
        </w:rPr>
        <w:t xml:space="preserve"> № </w:t>
      </w:r>
      <w:r w:rsidR="005D5264">
        <w:rPr>
          <w:b w:val="0"/>
          <w:iCs/>
          <w:sz w:val="20"/>
        </w:rPr>
        <w:t>9</w:t>
      </w:r>
      <w:bookmarkStart w:id="0" w:name="_GoBack"/>
      <w:bookmarkEnd w:id="0"/>
    </w:p>
    <w:p w:rsidR="0020659E" w:rsidRDefault="0020659E" w:rsidP="006A5A37">
      <w:pPr>
        <w:spacing w:after="0" w:line="240" w:lineRule="auto"/>
        <w:rPr>
          <w:rFonts w:ascii="Times New Roman" w:hAnsi="Times New Roman" w:cs="Times New Roman"/>
          <w:b/>
          <w:sz w:val="24"/>
          <w:szCs w:val="24"/>
        </w:rPr>
      </w:pPr>
    </w:p>
    <w:p w:rsidR="00AA428F" w:rsidRPr="00AA428F" w:rsidRDefault="00AA428F" w:rsidP="00AA428F">
      <w:pPr>
        <w:widowControl w:val="0"/>
        <w:spacing w:after="0" w:line="280" w:lineRule="exact"/>
        <w:ind w:firstLine="720"/>
        <w:jc w:val="center"/>
        <w:outlineLvl w:val="0"/>
        <w:rPr>
          <w:rFonts w:ascii="Times New Roman" w:eastAsia="Times New Roman" w:hAnsi="Times New Roman" w:cs="Times New Roman"/>
          <w:b/>
          <w:bCs/>
        </w:rPr>
      </w:pPr>
      <w:bookmarkStart w:id="1" w:name="bookmark0"/>
      <w:r w:rsidRPr="00AA428F">
        <w:rPr>
          <w:rFonts w:ascii="Times New Roman" w:eastAsia="Times New Roman" w:hAnsi="Times New Roman" w:cs="Times New Roman"/>
          <w:b/>
          <w:bCs/>
        </w:rPr>
        <w:t>Отчет Главы Чаинского района о деятельности</w:t>
      </w:r>
      <w:bookmarkEnd w:id="1"/>
    </w:p>
    <w:p w:rsidR="00AA428F" w:rsidRPr="00AA428F" w:rsidRDefault="00AA428F" w:rsidP="00AA428F">
      <w:pPr>
        <w:widowControl w:val="0"/>
        <w:spacing w:after="337" w:line="280" w:lineRule="exact"/>
        <w:ind w:firstLine="720"/>
        <w:jc w:val="center"/>
        <w:rPr>
          <w:rFonts w:ascii="Times New Roman" w:eastAsia="Times New Roman" w:hAnsi="Times New Roman" w:cs="Times New Roman"/>
          <w:b/>
          <w:bCs/>
        </w:rPr>
      </w:pPr>
      <w:r w:rsidRPr="00AA428F">
        <w:rPr>
          <w:rFonts w:ascii="Times New Roman" w:eastAsia="Times New Roman" w:hAnsi="Times New Roman" w:cs="Times New Roman"/>
          <w:b/>
          <w:bCs/>
        </w:rPr>
        <w:t>Администрации Чаинского района Томской области за 2025 год</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В соответствии с Уставом района и действующим законодательством представляю Вам ежегодный отчет «О результатах своей деятельности и деятельности Администрации района за 2025 год».</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В рамках настоящего доклада будут представлены результаты совместной деятельности органов местного самоуправления, включая Администрацию района и сельские поселения, а также депутатского корпуса и трудовых коллективов района в различных сферах: финансово-экономической, образовательной, культурной, спортивной, патриотической и управленческой. Мы достигли определенных успехов, что вызывает у нас чувство удовлетворения. В то же время, перед нами стоят значительные вызовы, требующие интенсивной и целенаправленной работы в текущем и следующем годах. </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Президент России Владимир Владимирович Путин объявил 2025 год в стране Годом защитника Отечества. Это решение принято в честь 80-летия Победы в Великой Отечественной войне 1941–1945 годов, а также направлено на поддержку участников специальной военной операции и сохранение исторической памяти о подвигах всех поколений защитников Родины.</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Для присутствующих хочу напомнить, что в 2025 году в Чаинском районе открылось отделение фонда «Защитники Отечества». В новом отделении ветераны СВО и члены семей получают социальную, медицинскую и юридическую поддержку. Социальные координаторы фонда оказывают содействие в получении выплат, бесплатного образования, трудоустройства.</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Продолжает работу волонтерское объединение «Подгорное. Красный обоз», которое адресно отрабатывает заявки наших бойцов (за 2025 год было собрано и отправлено в зону СВО гуманитарной помощи на сумму 1236,3 тыс. рублей).</w:t>
      </w:r>
    </w:p>
    <w:p w:rsidR="00AA428F" w:rsidRPr="00AA428F" w:rsidRDefault="00AA428F" w:rsidP="00AA428F">
      <w:pPr>
        <w:tabs>
          <w:tab w:val="left" w:pos="951"/>
          <w:tab w:val="left" w:pos="6100"/>
        </w:tabs>
        <w:spacing w:after="0"/>
        <w:ind w:firstLine="567"/>
        <w:jc w:val="both"/>
        <w:rPr>
          <w:rFonts w:ascii="Times New Roman" w:hAnsi="Times New Roman" w:cs="Times New Roman"/>
        </w:rPr>
      </w:pPr>
      <w:r w:rsidRPr="00AA428F">
        <w:rPr>
          <w:rFonts w:ascii="Times New Roman" w:hAnsi="Times New Roman" w:cs="Times New Roman"/>
        </w:rPr>
        <w:t xml:space="preserve">На территории района создано 13 точек плетения маскировочных сетей в сёлах: Леботёр, Обское, Коломинские Гривы, Новоколомино, Подгорное – 3 точки (в 2025 году открылась точка плетения маскировочных сетей на базе </w:t>
      </w:r>
      <w:r w:rsidRPr="00AA428F">
        <w:rPr>
          <w:rFonts w:ascii="Times New Roman" w:eastAsia="Calibri" w:hAnsi="Times New Roman" w:cs="Times New Roman"/>
        </w:rPr>
        <w:t>МБДОУ «Подгорнский детский сад «Березка»)</w:t>
      </w:r>
      <w:r w:rsidRPr="00AA428F">
        <w:rPr>
          <w:rFonts w:ascii="Times New Roman" w:hAnsi="Times New Roman" w:cs="Times New Roman"/>
        </w:rPr>
        <w:t xml:space="preserve">, Чемондаевка, Чаинск, Варгатёр, Усть-Бакчар, Нижняя Тига, Гореловка. За 2025 год сплетено и отправлено в зону СВО 1287 маскировочных сетей. </w:t>
      </w:r>
    </w:p>
    <w:p w:rsidR="00AA428F" w:rsidRPr="00AA428F" w:rsidRDefault="00AA428F" w:rsidP="00AA428F">
      <w:pPr>
        <w:tabs>
          <w:tab w:val="left" w:pos="951"/>
          <w:tab w:val="left" w:pos="6100"/>
        </w:tabs>
        <w:spacing w:after="0"/>
        <w:ind w:firstLine="567"/>
        <w:jc w:val="both"/>
        <w:rPr>
          <w:rFonts w:ascii="Times New Roman" w:hAnsi="Times New Roman" w:cs="Times New Roman"/>
          <w:bCs/>
        </w:rPr>
      </w:pPr>
      <w:r w:rsidRPr="00AA428F">
        <w:rPr>
          <w:rFonts w:ascii="Times New Roman" w:hAnsi="Times New Roman" w:cs="Times New Roman"/>
        </w:rPr>
        <w:t>Организациями и неравнодушными жителями района совместно с ОГКУ «Центр социальной поддержки населения Чаинского района» в зону СВО было отправлено гуманитарной помощи на общую сумму 2151,5 тыс. рублей, а именно продуктов</w:t>
      </w:r>
      <w:r w:rsidRPr="00AA428F">
        <w:rPr>
          <w:rFonts w:ascii="Times New Roman" w:hAnsi="Times New Roman" w:cs="Times New Roman"/>
          <w:bCs/>
        </w:rPr>
        <w:t xml:space="preserve"> питания – 1252 кг, предметы личной гигиены, вещевое имущество, иное имущество: автономный отопитель, генераторы, мотоцикл «Урал», автомобиль УАЗ, тепловизор, рации, комплект спутниковой связи и другое в общем количестве 3550 единиц.</w:t>
      </w:r>
    </w:p>
    <w:p w:rsidR="00AA428F" w:rsidRPr="00AA428F" w:rsidRDefault="00AA428F" w:rsidP="00AA428F">
      <w:pPr>
        <w:tabs>
          <w:tab w:val="left" w:pos="951"/>
          <w:tab w:val="left" w:pos="6100"/>
        </w:tabs>
        <w:spacing w:after="0"/>
        <w:ind w:firstLine="567"/>
        <w:jc w:val="both"/>
        <w:rPr>
          <w:rFonts w:ascii="Times New Roman" w:hAnsi="Times New Roman" w:cs="Times New Roman"/>
          <w:bCs/>
        </w:rPr>
      </w:pPr>
      <w:r w:rsidRPr="00AA428F">
        <w:rPr>
          <w:rFonts w:ascii="Times New Roman" w:hAnsi="Times New Roman" w:cs="Times New Roman"/>
          <w:bCs/>
        </w:rPr>
        <w:t xml:space="preserve">В отчетном периоде было проведено 20 мероприятий, направленных на помощь бойцам СВО и их семьям. </w:t>
      </w:r>
    </w:p>
    <w:p w:rsidR="00AA428F" w:rsidRPr="00AA428F" w:rsidRDefault="00AA428F" w:rsidP="00AA428F">
      <w:pPr>
        <w:tabs>
          <w:tab w:val="left" w:pos="951"/>
          <w:tab w:val="left" w:pos="6100"/>
        </w:tabs>
        <w:spacing w:after="0"/>
        <w:ind w:firstLine="567"/>
        <w:jc w:val="both"/>
        <w:rPr>
          <w:rFonts w:ascii="Times New Roman" w:hAnsi="Times New Roman" w:cs="Times New Roman"/>
        </w:rPr>
      </w:pPr>
      <w:r w:rsidRPr="00AA428F">
        <w:rPr>
          <w:rFonts w:ascii="Times New Roman" w:hAnsi="Times New Roman" w:cs="Times New Roman"/>
        </w:rPr>
        <w:t>Спасибо всем, кто приложил к этому свою доброту, заботу, кто поддержал и продолжает поддерживать участников специальной военной операции. Вклад каждого из нас в оказание поддержки военнослужащих и их семей очень важен в сложное для нашей страны время. Только наши совместные усилия помогут в достижении целей специальной военной операции.</w:t>
      </w:r>
    </w:p>
    <w:p w:rsidR="00AA428F" w:rsidRPr="00AA428F" w:rsidRDefault="00AA428F" w:rsidP="00AA428F">
      <w:pPr>
        <w:tabs>
          <w:tab w:val="left" w:pos="951"/>
          <w:tab w:val="left" w:pos="6100"/>
        </w:tabs>
        <w:spacing w:after="0"/>
        <w:ind w:firstLine="567"/>
        <w:jc w:val="both"/>
        <w:rPr>
          <w:rFonts w:ascii="Times New Roman" w:hAnsi="Times New Roman" w:cs="Times New Roman"/>
        </w:rPr>
      </w:pPr>
    </w:p>
    <w:p w:rsidR="00AA428F" w:rsidRPr="00AA428F" w:rsidRDefault="00AA428F" w:rsidP="00AA428F">
      <w:pPr>
        <w:spacing w:after="0"/>
        <w:ind w:firstLine="567"/>
        <w:jc w:val="center"/>
        <w:rPr>
          <w:rFonts w:ascii="Times New Roman" w:hAnsi="Times New Roman" w:cs="Times New Roman"/>
          <w:b/>
        </w:rPr>
      </w:pPr>
      <w:r w:rsidRPr="00AA428F">
        <w:rPr>
          <w:rFonts w:ascii="Times New Roman" w:hAnsi="Times New Roman" w:cs="Times New Roman"/>
          <w:b/>
        </w:rPr>
        <w:t>Бюджет</w:t>
      </w:r>
    </w:p>
    <w:p w:rsidR="00AA428F" w:rsidRPr="00AA428F" w:rsidRDefault="00AA428F" w:rsidP="00AA428F">
      <w:pPr>
        <w:spacing w:after="0"/>
        <w:ind w:firstLine="567"/>
        <w:jc w:val="both"/>
        <w:rPr>
          <w:rFonts w:ascii="Times New Roman" w:hAnsi="Times New Roman" w:cs="Times New Roman"/>
        </w:rPr>
      </w:pP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xml:space="preserve">Доходы бюджета муниципального образования «Чаинский район Томской области» в 2025 году выросли по сравнению с 2024 годом на 2,9 % (на 29 543,2 тыс. рублей) и составили 1 048 295,1 тыс. рублей. Из них налоговые и неналоговые доходы уменьшились к 2024 году на 7 % и составляют 148 130,3 тыс. рублей, безвозмездные поступления выросли на 4,7 % (на 40 714,2 тыс. рублей) и составили 900 164,8 тыс. рублей. Необходимо отметить, что ежегодно плановые поступления доходов районного бюджета за счет целевых межбюджетных трансфертов на начало </w:t>
      </w:r>
      <w:r w:rsidRPr="00AA428F">
        <w:rPr>
          <w:rFonts w:ascii="Times New Roman" w:hAnsi="Times New Roman" w:cs="Times New Roman"/>
        </w:rPr>
        <w:lastRenderedPageBreak/>
        <w:t>года ниже плановых доходов по итогам года. Это говорит о том, что в течение года проводится планомерная работа по привлечению средств федерального и областного бюджета на реализацию различных проектов на территории района.</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xml:space="preserve">Расходы бюджета муниципального образования «Чаинский район Томской области» в 2025 году составили 1 066 125,7 тыс. рублей и также выросли по сравнению с 2024 годом на 7,9 % (на 78 205,4 тыс. рублей). </w:t>
      </w:r>
    </w:p>
    <w:p w:rsidR="00AA428F" w:rsidRPr="00AA428F" w:rsidRDefault="00AA428F" w:rsidP="00AA428F">
      <w:pPr>
        <w:spacing w:after="0"/>
        <w:ind w:firstLine="709"/>
        <w:jc w:val="both"/>
        <w:rPr>
          <w:rFonts w:ascii="Times New Roman" w:hAnsi="Times New Roman" w:cs="Times New Roman"/>
        </w:rPr>
      </w:pPr>
    </w:p>
    <w:p w:rsidR="00AA428F" w:rsidRPr="00AA428F" w:rsidRDefault="00AA428F" w:rsidP="00AA428F">
      <w:pPr>
        <w:tabs>
          <w:tab w:val="left" w:pos="0"/>
        </w:tabs>
        <w:spacing w:after="0" w:line="240" w:lineRule="auto"/>
        <w:jc w:val="center"/>
        <w:textAlignment w:val="baseline"/>
        <w:rPr>
          <w:rFonts w:ascii="Times New Roman" w:eastAsia="Times New Roman" w:hAnsi="Times New Roman" w:cs="Times New Roman"/>
          <w:b/>
        </w:rPr>
      </w:pPr>
      <w:r w:rsidRPr="00AA428F">
        <w:rPr>
          <w:rFonts w:ascii="Times New Roman" w:eastAsia="Times New Roman" w:hAnsi="Times New Roman" w:cs="Times New Roman"/>
          <w:b/>
        </w:rPr>
        <w:t>Экономическое развитие</w:t>
      </w:r>
    </w:p>
    <w:p w:rsidR="00AA428F" w:rsidRPr="00AA428F" w:rsidRDefault="00AA428F" w:rsidP="00AA428F">
      <w:pPr>
        <w:tabs>
          <w:tab w:val="left" w:pos="0"/>
        </w:tabs>
        <w:spacing w:after="0"/>
        <w:jc w:val="center"/>
        <w:textAlignment w:val="baseline"/>
        <w:rPr>
          <w:rFonts w:ascii="Times New Roman" w:eastAsia="Times New Roman" w:hAnsi="Times New Roman" w:cs="Times New Roman"/>
          <w:b/>
        </w:rPr>
      </w:pPr>
    </w:p>
    <w:p w:rsidR="00AA428F" w:rsidRPr="00AA428F" w:rsidRDefault="00AA428F" w:rsidP="00AA428F">
      <w:pPr>
        <w:tabs>
          <w:tab w:val="left" w:pos="0"/>
        </w:tabs>
        <w:spacing w:after="0"/>
        <w:jc w:val="center"/>
        <w:textAlignment w:val="baseline"/>
        <w:rPr>
          <w:rFonts w:ascii="Times New Roman" w:eastAsia="Times New Roman" w:hAnsi="Times New Roman" w:cs="Times New Roman"/>
          <w:b/>
        </w:rPr>
      </w:pPr>
      <w:r w:rsidRPr="00AA428F">
        <w:rPr>
          <w:rFonts w:ascii="Times New Roman" w:eastAsia="Times New Roman" w:hAnsi="Times New Roman" w:cs="Times New Roman"/>
          <w:b/>
        </w:rPr>
        <w:t>Демография, занятость населения, рынок труда</w:t>
      </w:r>
    </w:p>
    <w:p w:rsidR="00AA428F" w:rsidRPr="00AA428F" w:rsidRDefault="00AA428F" w:rsidP="00AA428F">
      <w:pPr>
        <w:tabs>
          <w:tab w:val="left" w:pos="0"/>
        </w:tabs>
        <w:spacing w:after="0"/>
        <w:jc w:val="center"/>
        <w:textAlignment w:val="baseline"/>
        <w:rPr>
          <w:rFonts w:ascii="Times New Roman" w:eastAsia="Times New Roman" w:hAnsi="Times New Roman" w:cs="Times New Roman"/>
          <w:b/>
        </w:rPr>
      </w:pPr>
    </w:p>
    <w:p w:rsidR="00AA428F" w:rsidRPr="00AA428F" w:rsidRDefault="00AA428F" w:rsidP="00AA428F">
      <w:pPr>
        <w:tabs>
          <w:tab w:val="left" w:pos="0"/>
        </w:tabs>
        <w:spacing w:after="0"/>
        <w:ind w:firstLine="567"/>
        <w:jc w:val="both"/>
        <w:rPr>
          <w:rFonts w:ascii="Times New Roman" w:hAnsi="Times New Roman" w:cs="Times New Roman"/>
        </w:rPr>
      </w:pPr>
      <w:r w:rsidRPr="00AA428F">
        <w:rPr>
          <w:rFonts w:ascii="Times New Roman" w:hAnsi="Times New Roman" w:cs="Times New Roman"/>
        </w:rPr>
        <w:t>На 01.01.2025 года численность населения муниципального образования «Чаинский муниципальный район Томской области» составила 11 489 человек. Среди сельских поселений района самым многочисленным является Подгорнское сельское поселение, в нем проживает - 6307 человек (54,9% от общей численности населения района). На втором месте Усть-Бакчарское сельское поселение – 2713 человек (23,6 % от общей численности населения района).</w:t>
      </w:r>
    </w:p>
    <w:p w:rsidR="00AA428F" w:rsidRPr="00AA428F" w:rsidRDefault="00AA428F" w:rsidP="00AA428F">
      <w:pPr>
        <w:suppressAutoHyphens/>
        <w:spacing w:after="0"/>
        <w:ind w:firstLine="567"/>
        <w:jc w:val="both"/>
        <w:rPr>
          <w:rFonts w:ascii="Times New Roman" w:eastAsia="Times New Roman" w:hAnsi="Times New Roman" w:cs="Times New Roman"/>
          <w:lang w:eastAsia="zh-CN"/>
        </w:rPr>
      </w:pPr>
      <w:r w:rsidRPr="00AA428F">
        <w:rPr>
          <w:rFonts w:ascii="Times New Roman" w:eastAsia="Times New Roman" w:hAnsi="Times New Roman" w:cs="Times New Roman"/>
          <w:lang w:eastAsia="zh-CN"/>
        </w:rPr>
        <w:t xml:space="preserve">Численность экономически активного населения в Чаинском районе в 2025 году составила 7,1 тыс. человек. </w:t>
      </w:r>
    </w:p>
    <w:p w:rsidR="00AA428F" w:rsidRPr="00AA428F" w:rsidRDefault="00AA428F" w:rsidP="00AA428F">
      <w:pPr>
        <w:suppressAutoHyphens/>
        <w:spacing w:after="0"/>
        <w:ind w:firstLine="567"/>
        <w:jc w:val="both"/>
        <w:rPr>
          <w:rFonts w:ascii="Times New Roman" w:eastAsia="Times New Roman" w:hAnsi="Times New Roman" w:cs="Times New Roman"/>
          <w:lang w:eastAsia="zh-CN"/>
        </w:rPr>
      </w:pPr>
      <w:r w:rsidRPr="00AA428F">
        <w:rPr>
          <w:rFonts w:ascii="Times New Roman" w:eastAsia="Times New Roman" w:hAnsi="Times New Roman" w:cs="Times New Roman"/>
          <w:lang w:eastAsia="zh-CN"/>
        </w:rPr>
        <w:t>Среднемесячная начисленная заработная плата работников организаций (по организациям, не относящимся к субъектам малого предпринимательства) на 01.10.2025 года составила 75967,4 рублей (по данным статистики), что выше на 14,7 % уровня среднемесячной заработной платы по состоянию на 01.10.2024 года (66254,3 рублей).</w:t>
      </w:r>
    </w:p>
    <w:p w:rsidR="00AA428F" w:rsidRPr="00AA428F" w:rsidRDefault="00AA428F" w:rsidP="00AA428F">
      <w:pPr>
        <w:suppressAutoHyphens/>
        <w:spacing w:after="0"/>
        <w:ind w:firstLine="567"/>
        <w:jc w:val="both"/>
        <w:rPr>
          <w:rFonts w:ascii="Times New Roman" w:eastAsia="Times New Roman" w:hAnsi="Times New Roman" w:cs="Times New Roman"/>
          <w:lang w:eastAsia="zh-CN"/>
        </w:rPr>
      </w:pPr>
      <w:r w:rsidRPr="00AA428F">
        <w:rPr>
          <w:rFonts w:ascii="Times New Roman" w:eastAsia="Times New Roman" w:hAnsi="Times New Roman" w:cs="Times New Roman"/>
          <w:lang w:eastAsia="zh-CN"/>
        </w:rPr>
        <w:t>В январе - декабре 2025 года в Центр занятости населения Чаинского района Томской области обратились за содействием в поиске подходящей работы 203 человека (в 2024 году – 258 чел.).</w:t>
      </w:r>
    </w:p>
    <w:p w:rsidR="00AA428F" w:rsidRPr="00AA428F" w:rsidRDefault="00AA428F" w:rsidP="00AA428F">
      <w:pPr>
        <w:suppressAutoHyphens/>
        <w:spacing w:after="20"/>
        <w:ind w:firstLine="567"/>
        <w:jc w:val="both"/>
        <w:rPr>
          <w:rFonts w:ascii="Times New Roman" w:eastAsia="Times New Roman" w:hAnsi="Times New Roman" w:cs="Times New Roman"/>
          <w:lang w:eastAsia="zh-CN"/>
        </w:rPr>
      </w:pPr>
      <w:r w:rsidRPr="00AA428F">
        <w:rPr>
          <w:rFonts w:ascii="Times New Roman" w:eastAsia="Times New Roman" w:hAnsi="Times New Roman" w:cs="Times New Roman"/>
          <w:lang w:eastAsia="zh-CN"/>
        </w:rPr>
        <w:t>Специалистами центра занятости населения за январь - декабрь 2025 года было оказано 753 государственные услуги (за январь - декабрь 2024 года – 850).</w:t>
      </w:r>
    </w:p>
    <w:p w:rsidR="00AA428F" w:rsidRPr="00AA428F" w:rsidRDefault="00AA428F" w:rsidP="00AA428F">
      <w:pPr>
        <w:suppressAutoHyphens/>
        <w:spacing w:after="0"/>
        <w:ind w:firstLine="567"/>
        <w:jc w:val="both"/>
        <w:rPr>
          <w:rFonts w:ascii="Times New Roman" w:eastAsia="Times New Roman" w:hAnsi="Times New Roman" w:cs="Times New Roman"/>
          <w:lang w:eastAsia="zh-CN"/>
        </w:rPr>
      </w:pPr>
      <w:r w:rsidRPr="00AA428F">
        <w:rPr>
          <w:rFonts w:ascii="Times New Roman" w:eastAsia="Times New Roman" w:hAnsi="Times New Roman" w:cs="Times New Roman"/>
          <w:lang w:eastAsia="zh-CN"/>
        </w:rPr>
        <w:t>В 2025 году признаны безработными 159 человек (за 2024 г. – 239 чел.).</w:t>
      </w:r>
    </w:p>
    <w:p w:rsidR="00AA428F" w:rsidRPr="00AA428F" w:rsidRDefault="00AA428F" w:rsidP="00AA428F">
      <w:pPr>
        <w:suppressAutoHyphens/>
        <w:spacing w:after="20"/>
        <w:ind w:firstLine="567"/>
        <w:jc w:val="both"/>
        <w:rPr>
          <w:rFonts w:ascii="Times New Roman" w:eastAsia="Times New Roman" w:hAnsi="Times New Roman" w:cs="Times New Roman"/>
          <w:lang w:eastAsia="zh-CN"/>
        </w:rPr>
      </w:pPr>
      <w:r w:rsidRPr="00AA428F">
        <w:rPr>
          <w:rFonts w:ascii="Times New Roman" w:eastAsia="Times New Roman" w:hAnsi="Times New Roman" w:cs="Times New Roman"/>
          <w:lang w:eastAsia="zh-CN"/>
        </w:rPr>
        <w:t>На 1 января 2026 года численность безработных граждан, состоявших на учете в территориальном отделе Чаинского района «Центр занятости населения Томской области» составила 40 человек (на 1 января 2025 г. – 67 человек).</w:t>
      </w:r>
    </w:p>
    <w:p w:rsidR="00AA428F" w:rsidRPr="00AA428F" w:rsidRDefault="00AA428F" w:rsidP="00AA428F">
      <w:pPr>
        <w:suppressAutoHyphens/>
        <w:spacing w:after="20"/>
        <w:ind w:firstLine="709"/>
        <w:jc w:val="both"/>
        <w:rPr>
          <w:rFonts w:ascii="Times New Roman" w:eastAsia="Times New Roman" w:hAnsi="Times New Roman" w:cs="Times New Roman"/>
          <w:lang w:eastAsia="zh-CN"/>
        </w:rPr>
      </w:pPr>
      <w:r w:rsidRPr="00AA428F">
        <w:rPr>
          <w:rFonts w:ascii="Times New Roman" w:eastAsia="Times New Roman" w:hAnsi="Times New Roman" w:cs="Times New Roman"/>
          <w:lang w:eastAsia="zh-CN"/>
        </w:rPr>
        <w:t>Уровень регистрируемой безработицы в Чаинском районе на 1 января 2026 года – 0,6 % (на 1 января 2025 г. – 1 %).</w:t>
      </w:r>
    </w:p>
    <w:p w:rsidR="00AA428F" w:rsidRPr="00AA428F" w:rsidRDefault="00AA428F" w:rsidP="00AA428F">
      <w:pPr>
        <w:suppressAutoHyphens/>
        <w:spacing w:after="20"/>
        <w:ind w:firstLine="709"/>
        <w:jc w:val="both"/>
        <w:rPr>
          <w:rFonts w:ascii="Times New Roman" w:eastAsia="Times New Roman" w:hAnsi="Times New Roman" w:cs="Times New Roman"/>
          <w:lang w:eastAsia="zh-CN"/>
        </w:rPr>
      </w:pPr>
      <w:r w:rsidRPr="00AA428F">
        <w:rPr>
          <w:rFonts w:ascii="Times New Roman" w:eastAsia="Times New Roman" w:hAnsi="Times New Roman" w:cs="Times New Roman"/>
          <w:lang w:eastAsia="zh-CN"/>
        </w:rPr>
        <w:t>Комплекс информационных, консультационных и образовательных услуг, включая помощь при подготовке документов, составлении бизнес-планов, получили</w:t>
      </w:r>
      <w:r w:rsidRPr="00AA428F">
        <w:rPr>
          <w:rFonts w:ascii="Times New Roman" w:eastAsia="Times New Roman" w:hAnsi="Times New Roman" w:cs="Times New Roman"/>
          <w:b/>
          <w:lang w:eastAsia="zh-CN"/>
        </w:rPr>
        <w:t xml:space="preserve"> </w:t>
      </w:r>
      <w:r w:rsidRPr="00AA428F">
        <w:rPr>
          <w:rFonts w:ascii="Times New Roman" w:eastAsia="Times New Roman" w:hAnsi="Times New Roman" w:cs="Times New Roman"/>
          <w:lang w:eastAsia="zh-CN"/>
        </w:rPr>
        <w:t xml:space="preserve">11 безработных граждан (в январе-декабре 2024 г. – 11 чел.). Открыли свое дело 4 человека: </w:t>
      </w:r>
    </w:p>
    <w:p w:rsidR="00AA428F" w:rsidRPr="00AA428F" w:rsidRDefault="00AA428F" w:rsidP="00AA428F">
      <w:pPr>
        <w:numPr>
          <w:ilvl w:val="0"/>
          <w:numId w:val="27"/>
        </w:numPr>
        <w:suppressAutoHyphens/>
        <w:spacing w:after="20"/>
        <w:ind w:left="0" w:firstLine="567"/>
        <w:jc w:val="both"/>
        <w:rPr>
          <w:rFonts w:ascii="Times New Roman" w:eastAsia="Times New Roman" w:hAnsi="Times New Roman" w:cs="Times New Roman"/>
          <w:lang w:eastAsia="zh-CN"/>
        </w:rPr>
      </w:pPr>
      <w:r w:rsidRPr="00AA428F">
        <w:rPr>
          <w:rFonts w:ascii="Times New Roman" w:eastAsia="Times New Roman" w:hAnsi="Times New Roman" w:cs="Times New Roman"/>
          <w:lang w:eastAsia="zh-CN"/>
        </w:rPr>
        <w:t>. Волынко Даниил Александрович с проектом «Испытания, исследования и анализ целостных механических и электрических систем, энергетическое обследование»;</w:t>
      </w:r>
    </w:p>
    <w:p w:rsidR="00AA428F" w:rsidRPr="00AA428F" w:rsidRDefault="00AA428F" w:rsidP="00AA428F">
      <w:pPr>
        <w:numPr>
          <w:ilvl w:val="0"/>
          <w:numId w:val="27"/>
        </w:numPr>
        <w:suppressAutoHyphens/>
        <w:spacing w:after="20"/>
        <w:ind w:left="0" w:firstLine="567"/>
        <w:jc w:val="both"/>
        <w:rPr>
          <w:rFonts w:ascii="Times New Roman" w:eastAsia="Times New Roman" w:hAnsi="Times New Roman" w:cs="Times New Roman"/>
          <w:lang w:eastAsia="zh-CN"/>
        </w:rPr>
      </w:pPr>
      <w:r w:rsidRPr="00AA428F">
        <w:rPr>
          <w:rFonts w:ascii="Times New Roman" w:eastAsia="Times New Roman" w:hAnsi="Times New Roman" w:cs="Times New Roman"/>
          <w:lang w:eastAsia="zh-CN"/>
        </w:rPr>
        <w:t>. Юдакова Ирина Николаевна с проектом «Деятельность ресторанов и услуги по доставке продуктов питания»;</w:t>
      </w:r>
    </w:p>
    <w:p w:rsidR="00AA428F" w:rsidRPr="00AA428F" w:rsidRDefault="00AA428F" w:rsidP="00AA428F">
      <w:pPr>
        <w:numPr>
          <w:ilvl w:val="0"/>
          <w:numId w:val="27"/>
        </w:numPr>
        <w:suppressAutoHyphens/>
        <w:spacing w:after="20"/>
        <w:ind w:left="0" w:firstLine="567"/>
        <w:jc w:val="both"/>
        <w:rPr>
          <w:rFonts w:ascii="Times New Roman" w:eastAsia="Times New Roman" w:hAnsi="Times New Roman" w:cs="Times New Roman"/>
          <w:lang w:eastAsia="zh-CN"/>
        </w:rPr>
      </w:pPr>
      <w:r w:rsidRPr="00AA428F">
        <w:rPr>
          <w:rFonts w:ascii="Times New Roman" w:eastAsia="Times New Roman" w:hAnsi="Times New Roman" w:cs="Times New Roman"/>
          <w:lang w:eastAsia="zh-CN"/>
        </w:rPr>
        <w:t>. Кокорин Николай Иванович с проектом «Производство прочих деревянных строительных конструкций и столярных изделий»;</w:t>
      </w:r>
    </w:p>
    <w:p w:rsidR="00AA428F" w:rsidRPr="00AA428F" w:rsidRDefault="00AA428F" w:rsidP="00AA428F">
      <w:pPr>
        <w:numPr>
          <w:ilvl w:val="0"/>
          <w:numId w:val="27"/>
        </w:numPr>
        <w:suppressAutoHyphens/>
        <w:spacing w:after="20"/>
        <w:ind w:left="0" w:firstLine="567"/>
        <w:jc w:val="both"/>
        <w:rPr>
          <w:rFonts w:ascii="Times New Roman" w:eastAsia="Times New Roman" w:hAnsi="Times New Roman" w:cs="Times New Roman"/>
          <w:lang w:eastAsia="zh-CN"/>
        </w:rPr>
      </w:pPr>
      <w:r w:rsidRPr="00AA428F">
        <w:rPr>
          <w:rFonts w:ascii="Times New Roman" w:eastAsia="Times New Roman" w:hAnsi="Times New Roman" w:cs="Times New Roman"/>
          <w:lang w:eastAsia="zh-CN"/>
        </w:rPr>
        <w:t>. Мосиенко Елена Александровна с проектом «Производство сухарей, печенья и прочих сухарных хлебобулочных изделий, производство мучных кондитерских изделий, тортов, пирожных, пирогов и бисквитов, предназначенных для длительного хранения».</w:t>
      </w:r>
    </w:p>
    <w:p w:rsidR="00AA428F" w:rsidRPr="00AA428F" w:rsidRDefault="00AA428F" w:rsidP="00AA428F">
      <w:pPr>
        <w:suppressAutoHyphens/>
        <w:spacing w:after="20"/>
        <w:ind w:firstLine="709"/>
        <w:jc w:val="both"/>
        <w:rPr>
          <w:rFonts w:ascii="Times New Roman" w:eastAsia="Times New Roman" w:hAnsi="Times New Roman" w:cs="Times New Roman"/>
          <w:lang w:eastAsia="zh-CN"/>
        </w:rPr>
      </w:pPr>
    </w:p>
    <w:p w:rsidR="00AA428F" w:rsidRPr="00AA428F" w:rsidRDefault="00AA428F" w:rsidP="00AA428F">
      <w:pPr>
        <w:tabs>
          <w:tab w:val="left" w:pos="540"/>
        </w:tabs>
        <w:suppressAutoHyphens/>
        <w:spacing w:after="60"/>
        <w:ind w:firstLine="540"/>
        <w:jc w:val="center"/>
        <w:rPr>
          <w:rFonts w:ascii="Times New Roman" w:eastAsia="Times New Roman" w:hAnsi="Times New Roman" w:cs="Times New Roman"/>
          <w:b/>
          <w:lang w:eastAsia="zh-CN"/>
        </w:rPr>
      </w:pPr>
      <w:r w:rsidRPr="00AA428F">
        <w:rPr>
          <w:rFonts w:ascii="Times New Roman" w:eastAsia="Times New Roman" w:hAnsi="Times New Roman" w:cs="Times New Roman"/>
          <w:b/>
          <w:lang w:eastAsia="zh-CN"/>
        </w:rPr>
        <w:t>Малое и среднее предпринимательство</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xml:space="preserve">Малое и среднее предпринимательство выступает одним из главных источников налоговых поступлений Чаинского района. Предпринимательство играет важную роль в социально-экономической сфере, так как способно оказывать влияние на увеличение уровня занятости населения и снижения безработицы, способствует поддержанию конкурентной среды и препятствует развитию монополий, увеличивает потребительский спрос. За 2025 год количество </w:t>
      </w:r>
      <w:r w:rsidRPr="00AA428F">
        <w:rPr>
          <w:rFonts w:ascii="Times New Roman" w:hAnsi="Times New Roman" w:cs="Times New Roman"/>
        </w:rPr>
        <w:lastRenderedPageBreak/>
        <w:t>субъектов малого и среднего предпринимательства на территории муниципального образования «Чаинский муниципальный район Томской области» составило 186 единиц, что на 1 % больше показателя предшествующего года.</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По данным Управления Федеральной Налоговой службы по Томской области на территории муниципального образования «Чаинский муниципальный район Томской области» по состоянию на 01.01.2026 года зарегистрировано 908 плательщика налога на профессиональный доход, что на 20,4 % выше показателя за 2024 год.</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ab/>
        <w:t xml:space="preserve">В рамках муниципальной программы «Содействие развитию малого и среднего предпринимательства в Чаинском районе» в 2025 году Администрацией Чаинского района была оказана поддержка 2 начинающим предпринимателям, победителям районного конкурса предпринимательских проектов «Бизнес-старт» с предпринимательскими проектами на общую сумму 1 400,0 тыс. рублей (1330,0 тыс. рублей средства областного бюджета, 70,0 тыс. рублей средства местного бюджета): </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«Кафе «</w:t>
      </w:r>
      <w:r w:rsidRPr="00AA428F">
        <w:rPr>
          <w:rFonts w:ascii="Times New Roman" w:hAnsi="Times New Roman" w:cs="Times New Roman"/>
          <w:lang w:val="en-US"/>
        </w:rPr>
        <w:t>PRIME</w:t>
      </w:r>
      <w:r w:rsidRPr="00AA428F">
        <w:rPr>
          <w:rFonts w:ascii="Times New Roman" w:hAnsi="Times New Roman" w:cs="Times New Roman"/>
        </w:rPr>
        <w:t xml:space="preserve">» время перекуса»; </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xml:space="preserve">- «Ремонт и обслуживание холодильных установок и сплит - систем». </w:t>
      </w:r>
    </w:p>
    <w:p w:rsidR="00AA428F" w:rsidRPr="00AA428F" w:rsidRDefault="00AA428F" w:rsidP="00AA428F">
      <w:pPr>
        <w:spacing w:after="0"/>
        <w:ind w:firstLine="567"/>
        <w:jc w:val="both"/>
        <w:rPr>
          <w:rFonts w:ascii="Times New Roman" w:hAnsi="Times New Roman" w:cs="Times New Roman"/>
          <w:lang w:bidi="ru-RU"/>
        </w:rPr>
      </w:pPr>
      <w:r w:rsidRPr="00AA428F">
        <w:rPr>
          <w:rFonts w:ascii="Times New Roman" w:hAnsi="Times New Roman" w:cs="Times New Roman"/>
          <w:lang w:bidi="ru-RU"/>
        </w:rPr>
        <w:t>В 2025 году была предоставлена финансовая поддержка в виде субсидии ООО «</w:t>
      </w:r>
      <w:r w:rsidRPr="00AA428F">
        <w:rPr>
          <w:rFonts w:ascii="Times New Roman" w:hAnsi="Times New Roman" w:cs="Times New Roman"/>
        </w:rPr>
        <w:t>Редакция газеты «Земля чаинская» на</w:t>
      </w:r>
      <w:r w:rsidRPr="00AA428F">
        <w:rPr>
          <w:rFonts w:ascii="Times New Roman" w:hAnsi="Times New Roman" w:cs="Times New Roman"/>
          <w:lang w:bidi="ru-RU"/>
        </w:rPr>
        <w:t xml:space="preserve"> возмещение части затрат по производству и выпуску на территории Чаинского района Томской области печатных средств массовой информации в сумме 552,9 тыс. рублей за счет средств местного бюджета.</w:t>
      </w:r>
    </w:p>
    <w:p w:rsidR="00AA428F" w:rsidRPr="00AA428F" w:rsidRDefault="00AA428F" w:rsidP="00AA428F">
      <w:pPr>
        <w:spacing w:after="0"/>
        <w:ind w:firstLine="567"/>
        <w:jc w:val="both"/>
        <w:rPr>
          <w:rFonts w:ascii="Times New Roman" w:hAnsi="Times New Roman" w:cs="Times New Roman"/>
          <w:lang w:bidi="ru-RU"/>
        </w:rPr>
      </w:pPr>
      <w:r w:rsidRPr="00AA428F">
        <w:rPr>
          <w:rFonts w:ascii="Times New Roman" w:hAnsi="Times New Roman" w:cs="Times New Roman"/>
          <w:lang w:bidi="ru-RU"/>
        </w:rPr>
        <w:t xml:space="preserve">Лесное хозяйство является одним из ключевых отраслей экономики. Количество хозяйствующих субъектов в лесной отрасли в Чаинском районе составляет – 15. Заготовлено леса в 2025 году – 124897 м3, для собственных нужд граждан– 16703 м3. </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xml:space="preserve">С целью повышения реальных доходов населения ОГКУ «Центр социальной поддержки населения Чаинского района» оказывает поддержку гражданам со среднедушевым доходом ниже величины прожиточного минимума в размере до 350 тыс. рублей. В 2025 году таким гражданам государственная помощь на основании социального контракта оказана по четырем направлениям: </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xml:space="preserve">- поиск работы; </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xml:space="preserve">- осуществление индивидуальной предпринимательской деятельности; </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xml:space="preserve">- ведение ЛПХ; </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xml:space="preserve">- мероприятия, направленные на преодоление трудной жизненной ситуации. </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Всего в 2025 году было заключено 94 социальных контракта на общую сумму 12 906,9 тыс. рублей (в том числе на поиск работы - 17 контрактов, на предпринимательскую деятельность - 21 контракт, с гражданами, оказавшимися в трудной жизненной ситуации, заключено - 10 контрактов, на ведение личного подсобного хозяйства - 46 контрактов).</w:t>
      </w:r>
    </w:p>
    <w:p w:rsidR="00AA428F" w:rsidRPr="00AA428F" w:rsidRDefault="00AA428F" w:rsidP="00AA428F">
      <w:pPr>
        <w:spacing w:after="0"/>
        <w:ind w:firstLine="567"/>
        <w:jc w:val="both"/>
        <w:rPr>
          <w:rFonts w:ascii="Times New Roman" w:hAnsi="Times New Roman" w:cs="Times New Roman"/>
          <w:color w:val="000000" w:themeColor="text1"/>
        </w:rPr>
      </w:pPr>
      <w:r w:rsidRPr="00AA428F">
        <w:rPr>
          <w:rFonts w:ascii="Times New Roman" w:hAnsi="Times New Roman" w:cs="Times New Roman"/>
        </w:rPr>
        <w:t xml:space="preserve">Мерой поддержки по направлению «осуществление индивидуальной предпринимательской деятельности» в отчетном году воспользовались 5 </w:t>
      </w:r>
      <w:r w:rsidRPr="00AA428F">
        <w:rPr>
          <w:rFonts w:ascii="Times New Roman" w:hAnsi="Times New Roman" w:cs="Times New Roman"/>
          <w:color w:val="000000" w:themeColor="text1"/>
        </w:rPr>
        <w:t>ИП и 16 плательщиков налога на профессиональный доход.</w:t>
      </w:r>
    </w:p>
    <w:p w:rsidR="00AA428F" w:rsidRPr="00AA428F" w:rsidRDefault="00AA428F" w:rsidP="00AA428F">
      <w:pPr>
        <w:spacing w:after="0"/>
        <w:ind w:firstLine="567"/>
        <w:jc w:val="both"/>
        <w:rPr>
          <w:rFonts w:ascii="Times New Roman" w:hAnsi="Times New Roman" w:cs="Times New Roman"/>
        </w:rPr>
      </w:pPr>
    </w:p>
    <w:p w:rsidR="00AA428F" w:rsidRPr="00AA428F" w:rsidRDefault="00AA428F" w:rsidP="00AA428F">
      <w:pPr>
        <w:widowControl w:val="0"/>
        <w:spacing w:after="0" w:line="322" w:lineRule="exact"/>
        <w:ind w:firstLine="740"/>
        <w:jc w:val="center"/>
        <w:outlineLvl w:val="0"/>
        <w:rPr>
          <w:rFonts w:ascii="Times New Roman" w:eastAsia="Times New Roman" w:hAnsi="Times New Roman" w:cs="Times New Roman"/>
          <w:b/>
          <w:bCs/>
          <w:color w:val="000000"/>
          <w:lang w:bidi="ru-RU"/>
        </w:rPr>
      </w:pPr>
      <w:bookmarkStart w:id="2" w:name="bookmark2"/>
      <w:r w:rsidRPr="00AA428F">
        <w:rPr>
          <w:rFonts w:ascii="Times New Roman" w:eastAsia="Times New Roman" w:hAnsi="Times New Roman" w:cs="Times New Roman"/>
          <w:b/>
          <w:bCs/>
          <w:color w:val="000000"/>
          <w:lang w:bidi="ru-RU"/>
        </w:rPr>
        <w:t>Потребительский рынок</w:t>
      </w:r>
      <w:bookmarkEnd w:id="2"/>
    </w:p>
    <w:p w:rsidR="00AA428F" w:rsidRPr="00AA428F" w:rsidRDefault="00AA428F" w:rsidP="00AA428F">
      <w:pPr>
        <w:widowControl w:val="0"/>
        <w:spacing w:after="0" w:line="322" w:lineRule="exact"/>
        <w:ind w:firstLine="740"/>
        <w:jc w:val="center"/>
        <w:outlineLvl w:val="0"/>
        <w:rPr>
          <w:rFonts w:ascii="Times New Roman" w:eastAsia="Times New Roman" w:hAnsi="Times New Roman" w:cs="Times New Roman"/>
          <w:b/>
          <w:bCs/>
        </w:rPr>
      </w:pPr>
    </w:p>
    <w:p w:rsidR="00AA428F" w:rsidRPr="00AA428F" w:rsidRDefault="00AA428F" w:rsidP="00AA428F">
      <w:pPr>
        <w:spacing w:after="0"/>
        <w:ind w:firstLine="567"/>
        <w:jc w:val="both"/>
        <w:rPr>
          <w:rFonts w:ascii="Times New Roman" w:hAnsi="Times New Roman" w:cs="Times New Roman"/>
          <w:color w:val="000000"/>
          <w:lang w:bidi="ru-RU"/>
        </w:rPr>
      </w:pPr>
      <w:r w:rsidRPr="00AA428F">
        <w:rPr>
          <w:rFonts w:ascii="Times New Roman" w:hAnsi="Times New Roman" w:cs="Times New Roman"/>
          <w:color w:val="000000"/>
          <w:lang w:bidi="ru-RU"/>
        </w:rPr>
        <w:t>В целях насыщения потребительского рынка товарами и создания условий для сбыта продукции индивидуальными предпринимателями, сельхозпроизводителями, фермерскими хозяйствами и гражданами района, ведущими личное подсобное хозяйство, в 2025 году было организовано и проведено 14 ярмарок выходного дня, для торгующих предоставлено на бесплатной основе 112 мест.</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xml:space="preserve">По состоянию на 01.01.2026 года на территории района осуществляют свою деятельность 63 предприятия розничной торговли, из них 59 предприятий мелкорозничной сети, 4 супермаркета («Пятёрочка», «Магнит», «Мария-Ра», «Светофор»). </w:t>
      </w:r>
      <w:r w:rsidRPr="00AA428F">
        <w:rPr>
          <w:rFonts w:ascii="Times New Roman" w:hAnsi="Times New Roman" w:cs="Times New Roman"/>
          <w:color w:val="000000"/>
          <w:lang w:bidi="ru-RU"/>
        </w:rPr>
        <w:t xml:space="preserve">В 2025 году продолжается развиваться рынок бытовых услуг, в с. Подгорное открылись: салон «Эстетика», «Студия красоты», где предоставляются бьюти-услуги, оздоровительный комплекс «Берегиня». </w:t>
      </w:r>
    </w:p>
    <w:p w:rsidR="00AA428F" w:rsidRPr="00AA428F" w:rsidRDefault="00AA428F" w:rsidP="00AA428F">
      <w:pPr>
        <w:tabs>
          <w:tab w:val="left" w:pos="951"/>
          <w:tab w:val="left" w:pos="6100"/>
        </w:tabs>
        <w:spacing w:after="0"/>
        <w:jc w:val="center"/>
        <w:rPr>
          <w:rFonts w:ascii="Times New Roman" w:hAnsi="Times New Roman" w:cs="Times New Roman"/>
          <w:b/>
        </w:rPr>
      </w:pPr>
    </w:p>
    <w:p w:rsidR="00AA428F" w:rsidRPr="00AA428F" w:rsidRDefault="00AA428F" w:rsidP="00AA428F">
      <w:pPr>
        <w:tabs>
          <w:tab w:val="left" w:pos="951"/>
          <w:tab w:val="left" w:pos="6100"/>
        </w:tabs>
        <w:jc w:val="center"/>
        <w:rPr>
          <w:rFonts w:ascii="Times New Roman" w:hAnsi="Times New Roman" w:cs="Times New Roman"/>
          <w:b/>
        </w:rPr>
      </w:pPr>
      <w:r w:rsidRPr="00AA428F">
        <w:rPr>
          <w:rFonts w:ascii="Times New Roman" w:hAnsi="Times New Roman" w:cs="Times New Roman"/>
          <w:b/>
        </w:rPr>
        <w:t>Сельское хозяйство</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lastRenderedPageBreak/>
        <w:t>На 31.12.2025 года деятельность в сельском хозяйстве Чаинского района осуществляют 18 индивидуальных предпринимателей и крестьянско (фермерские) хозяйства (в 2024 г. - 21 ед.) и ЛПХ – 4037 (в 2023 г.- 4280).</w:t>
      </w:r>
    </w:p>
    <w:p w:rsidR="00AA428F" w:rsidRPr="00AA428F" w:rsidRDefault="00AA428F" w:rsidP="00AA428F">
      <w:pPr>
        <w:spacing w:after="0"/>
        <w:ind w:firstLine="708"/>
        <w:jc w:val="both"/>
        <w:rPr>
          <w:rFonts w:ascii="Times New Roman" w:eastAsia="Times New Roman" w:hAnsi="Times New Roman" w:cs="Times New Roman"/>
        </w:rPr>
      </w:pPr>
      <w:r w:rsidRPr="00AA428F">
        <w:rPr>
          <w:rFonts w:ascii="Times New Roman" w:eastAsia="Times New Roman" w:hAnsi="Times New Roman" w:cs="Times New Roman"/>
        </w:rPr>
        <w:t>В 2025 году поголовье крупного рогатого скота в КФХ составило 1035 голов (- 184 гол.), в том числе 512 коров (- 133 головы к уровню прошлого года). За 2025 год произведено 1950,5 тонн молока (за аналогичный период прошлого года 2389,6 тонн) 81,6 % к уровню прошлого года. Производство мяса в 2025 году составило 2414,3 ц. (в 2024 году – 919,5 ц.), 262,6 % к уровню прошлого года.</w:t>
      </w:r>
    </w:p>
    <w:p w:rsidR="00AA428F" w:rsidRPr="00AA428F" w:rsidRDefault="00AA428F" w:rsidP="00AA428F">
      <w:pPr>
        <w:spacing w:after="0"/>
        <w:ind w:firstLine="708"/>
        <w:jc w:val="both"/>
        <w:rPr>
          <w:rFonts w:ascii="Times New Roman" w:hAnsi="Times New Roman" w:cs="Times New Roman"/>
        </w:rPr>
      </w:pPr>
      <w:r w:rsidRPr="00AA428F">
        <w:rPr>
          <w:rFonts w:ascii="Times New Roman" w:hAnsi="Times New Roman" w:cs="Times New Roman"/>
        </w:rPr>
        <w:t xml:space="preserve">Снижение производства молока и поголовья коров в 2025 году, и рост производства мяса КРС связано с переходом КФХ Ушаков Р.А. на мясное скотоводство и ликвидации поголовья крупного рогатого скота в ИП ГКФХ Сулейманов В.Р.-о. и ИП Ушакова М.М. Реализация проектов развития других крестьянских (фермерских) хозяйств и рост поголовья в них оказался недостаточным для того чтобы сохранить поголовье коров в целом по району. </w:t>
      </w:r>
    </w:p>
    <w:p w:rsidR="00AA428F" w:rsidRPr="00AA428F" w:rsidRDefault="00AA428F" w:rsidP="00AA428F">
      <w:pPr>
        <w:spacing w:after="0"/>
        <w:ind w:firstLine="708"/>
        <w:jc w:val="both"/>
        <w:rPr>
          <w:rFonts w:ascii="Times New Roman" w:hAnsi="Times New Roman" w:cs="Times New Roman"/>
        </w:rPr>
      </w:pPr>
      <w:r w:rsidRPr="00AA428F">
        <w:rPr>
          <w:rFonts w:ascii="Times New Roman" w:hAnsi="Times New Roman" w:cs="Times New Roman"/>
        </w:rPr>
        <w:t>В 2025 году посевная площадь под зерновые и однолетние культуры составила 555 га, в том числе было занято под зерновыми - 425 га. С площади 425 га собрано 836 тонн зерна в амбарном весе, урожайность по району составила 19,7 центнеров с гектара (в 2024 году урожайность была 17,4 центнеров с гектара). На посевную 2026 года подготовлено 690 га зяби, планируется увеличить площадь ярового сева, в том числе увеличится площадь занятая под зерновыми.</w:t>
      </w:r>
    </w:p>
    <w:p w:rsidR="00AA428F" w:rsidRPr="00AA428F" w:rsidRDefault="00AA428F" w:rsidP="00AA428F">
      <w:pPr>
        <w:spacing w:after="0"/>
        <w:ind w:firstLine="708"/>
        <w:jc w:val="both"/>
        <w:rPr>
          <w:rFonts w:ascii="Times New Roman" w:hAnsi="Times New Roman" w:cs="Times New Roman"/>
        </w:rPr>
      </w:pPr>
      <w:r w:rsidRPr="00AA428F">
        <w:rPr>
          <w:rFonts w:ascii="Times New Roman" w:hAnsi="Times New Roman" w:cs="Times New Roman"/>
        </w:rPr>
        <w:t>На зимнестойловый период 2025-2026 годов заготовлено 4410 тонн сена, 1490 тонн сенажа, что составило 21,9 центров кормовых единиц на условную голову (плановая потребность обеспечена на 111,5 %).</w:t>
      </w:r>
    </w:p>
    <w:p w:rsidR="00AA428F" w:rsidRPr="00AA428F" w:rsidRDefault="00AA428F" w:rsidP="00AA428F">
      <w:pPr>
        <w:spacing w:after="0"/>
        <w:ind w:firstLine="567"/>
        <w:jc w:val="both"/>
        <w:rPr>
          <w:rFonts w:ascii="Times New Roman" w:eastAsia="Times New Roman" w:hAnsi="Times New Roman" w:cs="Times New Roman"/>
        </w:rPr>
      </w:pPr>
      <w:r w:rsidRPr="00AA428F">
        <w:rPr>
          <w:rFonts w:ascii="Times New Roman" w:eastAsia="Times New Roman" w:hAnsi="Times New Roman" w:cs="Times New Roman"/>
        </w:rPr>
        <w:t>На территории района продолжают реализовываться проекты с грантовой поддержкой прошлых лет:</w:t>
      </w:r>
    </w:p>
    <w:p w:rsidR="00AA428F" w:rsidRPr="00AA428F" w:rsidRDefault="00AA428F" w:rsidP="00AA428F">
      <w:pPr>
        <w:spacing w:after="0"/>
        <w:ind w:firstLine="567"/>
        <w:jc w:val="both"/>
        <w:rPr>
          <w:rFonts w:ascii="Times New Roman" w:eastAsia="Times New Roman" w:hAnsi="Times New Roman" w:cs="Times New Roman"/>
        </w:rPr>
      </w:pPr>
      <w:r w:rsidRPr="00AA428F">
        <w:rPr>
          <w:rFonts w:ascii="Times New Roman" w:eastAsia="Times New Roman" w:hAnsi="Times New Roman" w:cs="Times New Roman"/>
        </w:rPr>
        <w:t>- ИП ГКФХ Волошина Тамара Анатольевна получила грант «Семейная ферма» в 2023 году, на реализацию проекта «Развитие материально-технической базы хозяйства и увеличение производства молока на территории Чаинского района Томской области». В рамках планов по развитию хозяйства в 2025 году приобретена сельскохозяйственная техника на условиях софинансирования (пресс, косилка, сеялка, танк охладитель), крупный рогатый скот (нетели - 35 голов). В 2025 году хозяйством проведены посевы однолетних культур на сенаж и зеленый корм. На зимнестойловый период заготовлены грубые и сочные корма, в соответствии с потребностью. На посевную 2026 года подготовлено 230 га зяби. По итогам 2025 года в хозяйстве содержится 111 молочных коров, надоено 1014,2 тонн молока, получена продуктивность 9220 кг от фуражной коровы. Хозяйство Волошиной Т.А. являются лидером по молочной продуктивности в Чаинском районе, и имеют достойные результаты для областного уровня.</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xml:space="preserve">Совместно с ГКФХ Волошина Т.А. на производственной площадке в с. Усть-Бакчар реализуются проекты ИП ГКФХ Коровина И.Е. (молочное скотоводство, Агростартап 2022 года), ИП Сабурова А.А. (переработка молока и мяса). </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В ИП ГКФХ Коровина И.Е. по итогам 2025 года содержится 57 молочных коров, надоено 346 тонн молока, продуктивность 6070 кг на фуражную корову.</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ИП Сабурова А.А. (победитель конкурса «Бизнес-старт в 2024 году), на средства поддержки приобрела оборудование для переработки мяса. В 2025 году начат выпуск первых партий продукции (масло сливочное, пельмени).</w:t>
      </w:r>
    </w:p>
    <w:p w:rsidR="00AA428F" w:rsidRPr="00AA428F" w:rsidRDefault="00AA428F" w:rsidP="00AA428F">
      <w:pPr>
        <w:spacing w:after="0"/>
        <w:ind w:firstLine="567"/>
        <w:jc w:val="both"/>
        <w:rPr>
          <w:rFonts w:ascii="Times New Roman" w:eastAsia="Times New Roman" w:hAnsi="Times New Roman" w:cs="Times New Roman"/>
        </w:rPr>
      </w:pPr>
      <w:r w:rsidRPr="00AA428F">
        <w:rPr>
          <w:rFonts w:ascii="Times New Roman" w:eastAsia="Times New Roman" w:hAnsi="Times New Roman" w:cs="Times New Roman"/>
        </w:rPr>
        <w:t xml:space="preserve">- ИП Ардашев Сергей Андреевич получил грант «Семейная ферма» в 2023 году, и реализует проект «Выращивание зерновых и зернобобовых культур». В 2025 году проведен сев на площади 275 га, собран урожай зерновых 525 тонн, урожайность 19,3 ц/га в амбарном весе. Приобретенный в 2024 году новый зерноуборочный комбайн позволил завершить уборку в оптимальные сроки. Хозяйством своевременно подготовлена зябь в количестве 310 га на посевную 2026 года. </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ИП Ушакова Е.К. реализует проект «Создание мясной фермы КРС на 70 коров породы герефорд». На средства поддержки в конце 2024 года приобретены 74 головы телок породы герефорд. В новых условиях содержания наблюдается положительная динамика здоровья крупного рогатого скота.</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lastRenderedPageBreak/>
        <w:t xml:space="preserve">- На производственной площадке в с. Варгатер осуществляет деятельность КФХ Ушаков Р.А., которое в 2024 году приняло решение отказаться от молочного производства и перейти в мясное скотоводство. </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ИП Зыков А.Г. реализует за счет собственных средств сельскохозяйственное направление в мясном скотоводстве и коневодстве. В 2025 году приобретен крупный рогатый скот породы герефорд в количестве 50 голов, который разместился на ферме в с. Сухой Лог.</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xml:space="preserve"> В 2025 году хозяйством проведен сев 150 га зерновых, убрано 311 тонн зерна (урожайность 20,7 ц/га). На посевную 2026 года подготовлена зябь 150 га.</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ИП ГКФХ Юдаков П.А. получатель гранта Семейная ферма в 2020 году, реализует проект «Развитие материально-технической базы крестьянского (фермерского) хозяйства и увеличению производства молока». На средства гранта в 2021 году была построена ферма на 70 скотомест. В настоящее время поголовье крупного рогатого скота в хозяйстве 111 голов, в том числе 59 коров, за 2025 год произведено 308 тонн молока, продуктивность составила 5200 кг на фуражную корову.</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В 2025 года на выделенные областные средства с софинансированием за счет собственных средств в КФХ Юдаков П.А. реализован проект по благоустройству фермы. В рамках проекта проведено огораживание фермы, построен навес для зимнего хранения сельскохозяйственной техники, проведена отсыпка щебнем подъезда к ферме, смонтировано освещение территории фермы.</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Посетители кафе «</w:t>
      </w:r>
      <w:r w:rsidRPr="00AA428F">
        <w:rPr>
          <w:rFonts w:ascii="Times New Roman" w:hAnsi="Times New Roman" w:cs="Times New Roman"/>
          <w:lang w:val="en-US"/>
        </w:rPr>
        <w:t>PRIME</w:t>
      </w:r>
      <w:r w:rsidRPr="00AA428F">
        <w:rPr>
          <w:rFonts w:ascii="Times New Roman" w:hAnsi="Times New Roman" w:cs="Times New Roman"/>
        </w:rPr>
        <w:t xml:space="preserve">» (победителя конкурса предпринимательских проектов «Бизнес-старт» ИП Юдаковой И.Н. в с. Подгорное) помимо услуг общественного питания, могут приобрести молочную и мясную продукцию производства ИП КФХ Юдаков П.А. </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xml:space="preserve"> ИП ГКФХ Волошина Т.А. и ИП Коровина И.Е. реализуют произведенное молоко в ООО «Томское молоко», доставку осуществляют собственным транспортом. Остальные КФХ реализуют произведенную продукцию на внутреннем рынке района.</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В 2025 году проведены кадастровые работы на площади 547 га, для потенциальных крестьянских (фермерских) хозяйств, земли планируются предоставить в аренду в 2026 году.</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Государственная поддержка сельскохозяйственным товаропроизводителям района в рамках переданных полномочий в 2025 году составила 20169,3 тыс. рублей, в том числе: на поддержку малых форм хозяйств - 3161,9 тыс. рублей, на производство молока 17007,4 тыс. рублей. Государственную поддержку получили 8 КФХ и 15 ЛПХ.</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Планируемые мероприятия в 2026 году:</w:t>
      </w:r>
    </w:p>
    <w:p w:rsidR="00AA428F" w:rsidRPr="00AA428F" w:rsidRDefault="00AA428F" w:rsidP="00AA428F">
      <w:pPr>
        <w:numPr>
          <w:ilvl w:val="0"/>
          <w:numId w:val="30"/>
        </w:numPr>
        <w:tabs>
          <w:tab w:val="left" w:pos="0"/>
        </w:tabs>
        <w:suppressAutoHyphens/>
        <w:spacing w:after="0"/>
        <w:ind w:left="0" w:firstLine="426"/>
        <w:contextualSpacing/>
        <w:jc w:val="both"/>
        <w:rPr>
          <w:rFonts w:ascii="Times New Roman" w:eastAsia="Times New Roman" w:hAnsi="Times New Roman" w:cs="Times New Roman"/>
          <w:lang w:eastAsia="zh-CN"/>
        </w:rPr>
      </w:pPr>
      <w:r w:rsidRPr="00AA428F">
        <w:rPr>
          <w:rFonts w:ascii="Times New Roman" w:eastAsia="Times New Roman" w:hAnsi="Times New Roman" w:cs="Times New Roman"/>
          <w:lang w:eastAsia="zh-CN"/>
        </w:rPr>
        <w:t>Принять участие в конкурсном отборе на областные средства с проектом по благоустройству фермы КФХ Волошиной Т.А.</w:t>
      </w:r>
    </w:p>
    <w:p w:rsidR="00AA428F" w:rsidRPr="00AA428F" w:rsidRDefault="00AA428F" w:rsidP="00AA428F">
      <w:pPr>
        <w:numPr>
          <w:ilvl w:val="0"/>
          <w:numId w:val="30"/>
        </w:numPr>
        <w:tabs>
          <w:tab w:val="left" w:pos="0"/>
        </w:tabs>
        <w:suppressAutoHyphens/>
        <w:spacing w:after="0"/>
        <w:ind w:left="0" w:firstLine="426"/>
        <w:contextualSpacing/>
        <w:jc w:val="both"/>
        <w:rPr>
          <w:rFonts w:ascii="Times New Roman" w:eastAsia="Times New Roman" w:hAnsi="Times New Roman" w:cs="Times New Roman"/>
          <w:lang w:eastAsia="zh-CN"/>
        </w:rPr>
      </w:pPr>
      <w:r w:rsidRPr="00AA428F">
        <w:rPr>
          <w:rFonts w:ascii="Times New Roman" w:eastAsia="Times New Roman" w:hAnsi="Times New Roman" w:cs="Times New Roman"/>
          <w:lang w:eastAsia="zh-CN"/>
        </w:rPr>
        <w:t xml:space="preserve"> Провести кадастровые работы под проекты ИП Ардашева С.А., КФХ Волошиной Т.А. на площади 1000 га.</w:t>
      </w:r>
    </w:p>
    <w:p w:rsidR="00AA428F" w:rsidRPr="00AA428F" w:rsidRDefault="00AA428F" w:rsidP="00AA428F">
      <w:pPr>
        <w:numPr>
          <w:ilvl w:val="0"/>
          <w:numId w:val="30"/>
        </w:numPr>
        <w:tabs>
          <w:tab w:val="left" w:pos="0"/>
        </w:tabs>
        <w:suppressAutoHyphens/>
        <w:spacing w:after="0"/>
        <w:ind w:left="0" w:firstLine="426"/>
        <w:contextualSpacing/>
        <w:jc w:val="both"/>
        <w:rPr>
          <w:rFonts w:ascii="Times New Roman" w:eastAsia="Times New Roman" w:hAnsi="Times New Roman" w:cs="Times New Roman"/>
          <w:lang w:eastAsia="zh-CN"/>
        </w:rPr>
      </w:pPr>
      <w:r w:rsidRPr="00AA428F">
        <w:rPr>
          <w:rFonts w:ascii="Times New Roman" w:eastAsia="Times New Roman" w:hAnsi="Times New Roman" w:cs="Times New Roman"/>
          <w:lang w:eastAsia="zh-CN"/>
        </w:rPr>
        <w:t xml:space="preserve"> Доведение государственной поддержки до сельскохозяйственных товаропроизводителей в полном объеме (на производство молока, на содержание коров, на технической оснащение).</w:t>
      </w:r>
    </w:p>
    <w:p w:rsidR="00AA428F" w:rsidRPr="00AA428F" w:rsidRDefault="00AA428F" w:rsidP="00AA428F">
      <w:pPr>
        <w:numPr>
          <w:ilvl w:val="0"/>
          <w:numId w:val="30"/>
        </w:numPr>
        <w:tabs>
          <w:tab w:val="left" w:pos="0"/>
        </w:tabs>
        <w:suppressAutoHyphens/>
        <w:spacing w:after="0"/>
        <w:ind w:left="0" w:firstLine="426"/>
        <w:contextualSpacing/>
        <w:jc w:val="both"/>
        <w:rPr>
          <w:rFonts w:ascii="Times New Roman" w:eastAsia="Times New Roman" w:hAnsi="Times New Roman" w:cs="Times New Roman"/>
          <w:lang w:eastAsia="zh-CN"/>
        </w:rPr>
      </w:pPr>
      <w:r w:rsidRPr="00AA428F">
        <w:rPr>
          <w:rFonts w:ascii="Times New Roman" w:eastAsia="Times New Roman" w:hAnsi="Times New Roman" w:cs="Times New Roman"/>
          <w:lang w:eastAsia="zh-CN"/>
        </w:rPr>
        <w:t xml:space="preserve">Реализация программ развития действующих КФХ в молочном и мясном скотоводстве, направленных на укрепление материально – технической базы хозяйств, увеличение поголовья, увеличение производства сельскохозяйственной продукции. </w:t>
      </w:r>
    </w:p>
    <w:p w:rsidR="00AA428F" w:rsidRPr="00AA428F" w:rsidRDefault="00AA428F" w:rsidP="00AA428F">
      <w:pPr>
        <w:spacing w:after="0"/>
        <w:ind w:firstLine="567"/>
        <w:jc w:val="both"/>
        <w:rPr>
          <w:rFonts w:ascii="Times New Roman" w:hAnsi="Times New Roman" w:cs="Times New Roman"/>
        </w:rPr>
      </w:pPr>
    </w:p>
    <w:p w:rsidR="00AA428F" w:rsidRPr="00AA428F" w:rsidRDefault="00AA428F" w:rsidP="00AA428F">
      <w:pPr>
        <w:spacing w:after="0"/>
        <w:jc w:val="center"/>
        <w:rPr>
          <w:rFonts w:ascii="Times New Roman" w:hAnsi="Times New Roman" w:cs="Times New Roman"/>
          <w:b/>
        </w:rPr>
      </w:pPr>
      <w:r w:rsidRPr="00AA428F">
        <w:rPr>
          <w:rFonts w:ascii="Times New Roman" w:hAnsi="Times New Roman" w:cs="Times New Roman"/>
          <w:b/>
        </w:rPr>
        <w:t>Проекты, реализуемые с участием граждан</w:t>
      </w:r>
    </w:p>
    <w:p w:rsidR="00AA428F" w:rsidRPr="00AA428F" w:rsidRDefault="00AA428F" w:rsidP="00AA428F">
      <w:pPr>
        <w:spacing w:after="0"/>
        <w:ind w:firstLine="567"/>
        <w:jc w:val="both"/>
        <w:rPr>
          <w:rFonts w:ascii="Times New Roman" w:eastAsia="Times New Roman" w:hAnsi="Times New Roman" w:cs="Times New Roman"/>
          <w:highlight w:val="yellow"/>
        </w:rPr>
      </w:pPr>
    </w:p>
    <w:p w:rsidR="00AA428F" w:rsidRPr="00AA428F" w:rsidRDefault="00AA428F" w:rsidP="00AA428F">
      <w:pPr>
        <w:spacing w:after="0"/>
        <w:ind w:firstLineChars="236" w:firstLine="519"/>
        <w:jc w:val="both"/>
        <w:rPr>
          <w:rFonts w:ascii="Times New Roman" w:hAnsi="Times New Roman" w:cs="Times New Roman"/>
          <w:bCs/>
        </w:rPr>
      </w:pPr>
      <w:r w:rsidRPr="00AA428F">
        <w:rPr>
          <w:rFonts w:ascii="Times New Roman" w:hAnsi="Times New Roman" w:cs="Times New Roman"/>
          <w:bCs/>
        </w:rPr>
        <w:t xml:space="preserve">На территории Томской области продолжается реализоваться проект «Развитие инициативного бюджетирования в субъектах РФ». </w:t>
      </w:r>
    </w:p>
    <w:p w:rsidR="00AA428F" w:rsidRPr="00AA428F" w:rsidRDefault="00AA428F" w:rsidP="00AA428F">
      <w:pPr>
        <w:spacing w:after="0"/>
        <w:ind w:firstLineChars="236" w:firstLine="519"/>
        <w:jc w:val="both"/>
        <w:rPr>
          <w:rFonts w:ascii="Times New Roman" w:hAnsi="Times New Roman" w:cs="Times New Roman"/>
          <w:bCs/>
        </w:rPr>
      </w:pPr>
      <w:r w:rsidRPr="00AA428F">
        <w:rPr>
          <w:rFonts w:ascii="Times New Roman" w:hAnsi="Times New Roman" w:cs="Times New Roman"/>
          <w:bCs/>
        </w:rPr>
        <w:t xml:space="preserve">Благодаря инициативе жителей определяется направления, решения вопросов местного значения и расходования бюджетных средств.  </w:t>
      </w:r>
    </w:p>
    <w:p w:rsidR="00AA428F" w:rsidRPr="00AA428F" w:rsidRDefault="00AA428F" w:rsidP="00AA428F">
      <w:pPr>
        <w:shd w:val="clear" w:color="auto" w:fill="FFFFFF" w:themeFill="background1"/>
        <w:spacing w:after="0"/>
        <w:ind w:firstLine="567"/>
        <w:jc w:val="both"/>
        <w:rPr>
          <w:rFonts w:ascii="Times New Roman" w:hAnsi="Times New Roman" w:cs="Times New Roman"/>
        </w:rPr>
      </w:pPr>
      <w:r w:rsidRPr="00AA428F">
        <w:rPr>
          <w:rFonts w:ascii="Times New Roman" w:hAnsi="Times New Roman" w:cs="Times New Roman"/>
        </w:rPr>
        <w:t xml:space="preserve">В рамках проекта «Инициативное бюджетирование» в 2025 году проведено: </w:t>
      </w:r>
    </w:p>
    <w:p w:rsidR="00AA428F" w:rsidRPr="00AA428F" w:rsidRDefault="00AA428F" w:rsidP="00AA428F">
      <w:pPr>
        <w:shd w:val="clear" w:color="auto" w:fill="FFFFFF" w:themeFill="background1"/>
        <w:spacing w:after="0"/>
        <w:ind w:firstLine="567"/>
        <w:jc w:val="both"/>
        <w:rPr>
          <w:rFonts w:ascii="Times New Roman" w:hAnsi="Times New Roman" w:cs="Times New Roman"/>
        </w:rPr>
      </w:pPr>
      <w:r w:rsidRPr="00AA428F">
        <w:rPr>
          <w:rFonts w:ascii="Times New Roman" w:hAnsi="Times New Roman" w:cs="Times New Roman"/>
        </w:rPr>
        <w:t xml:space="preserve">- благоустройство территории кладбища в с. Обское. Стоимость проекта составила 1384,2 тыс. рублей. Администрация Коломинского сельского поселения получила финансовую поддержку из областного бюджета на проведение инициативного проекта в сумме 999,9 тыс. рублей, что составило 72,2 % от общей стоимости проекта. Собрано денежных средств от населения 135,6 тыс. рублей или 9,8 % (наличие вклада индивидуальных предпринимателей </w:t>
      </w:r>
      <w:r w:rsidRPr="00AA428F">
        <w:rPr>
          <w:rFonts w:ascii="Times New Roman" w:hAnsi="Times New Roman" w:cs="Times New Roman"/>
        </w:rPr>
        <w:lastRenderedPageBreak/>
        <w:t>составило 5,6 тыс. рублей). За счет средств бюджета муниципального образования «Коломинское сельское поселение» израсходовано 248,7 тыс. рублей, что составило 18 % от общей стоимости проекта;</w:t>
      </w:r>
    </w:p>
    <w:p w:rsidR="00AA428F" w:rsidRPr="00AA428F" w:rsidRDefault="00AA428F" w:rsidP="00AA428F">
      <w:pPr>
        <w:shd w:val="clear" w:color="auto" w:fill="FFFFFF" w:themeFill="background1"/>
        <w:spacing w:after="0"/>
        <w:ind w:firstLine="567"/>
        <w:jc w:val="both"/>
        <w:rPr>
          <w:rFonts w:ascii="Times New Roman" w:hAnsi="Times New Roman" w:cs="Times New Roman"/>
        </w:rPr>
      </w:pPr>
      <w:r w:rsidRPr="00AA428F">
        <w:rPr>
          <w:rFonts w:ascii="Times New Roman" w:hAnsi="Times New Roman" w:cs="Times New Roman"/>
        </w:rPr>
        <w:t>-  капитальный ремонт водонапорной башни «Рожновского» (ВБР-15) по адресу: село Коломинские Гривы, ул. Зеленая, д.27а. Объем финансирования данного проекта составил 1004,8 тыс. рублей, в том числе за счет средств областного бюджета 720,9 тыс. рублей, что составило 71,8 % от общей стоимости проекта. Собрано денежных средств от населения 121,0 тыс. рублей или 12 % (наличие вклада индивидуальных предпринимателей составило 20,0 тыс. рублей). За счет средств бюджета муниципального образования «Коломинское сельское поселение» израсходовано 162,9 тыс. рублей, что составило 16,2 % от общей стоимости проекта;</w:t>
      </w:r>
    </w:p>
    <w:p w:rsidR="00AA428F" w:rsidRPr="00AA428F" w:rsidRDefault="00AA428F" w:rsidP="00AA428F">
      <w:pPr>
        <w:shd w:val="clear" w:color="auto" w:fill="FFFFFF" w:themeFill="background1"/>
        <w:spacing w:after="0"/>
        <w:ind w:firstLine="567"/>
        <w:jc w:val="both"/>
        <w:rPr>
          <w:rFonts w:ascii="Times New Roman" w:hAnsi="Times New Roman" w:cs="Times New Roman"/>
        </w:rPr>
      </w:pPr>
      <w:r w:rsidRPr="00AA428F">
        <w:rPr>
          <w:rFonts w:ascii="Times New Roman" w:hAnsi="Times New Roman" w:cs="Times New Roman"/>
        </w:rPr>
        <w:t>- капитальный ремонт тротуара и установка системы освещения по адресу: с. Подгорное, ул. Ленинская, 9. Объем финансирования составил 921,2 тыс. рублей, из них средства областного бюджета составили 661,0 тыс. рублей, средства местного бюджета - 184,2 тыс. рублей, средства населения – 56,1 тыс. рублей, средства индивидуальных предпринимателей – 19,9 тысяч рублей.</w:t>
      </w:r>
    </w:p>
    <w:p w:rsidR="00AA428F" w:rsidRPr="00AA428F" w:rsidRDefault="00AA428F" w:rsidP="00AA428F">
      <w:pPr>
        <w:shd w:val="clear" w:color="auto" w:fill="FFFFFF" w:themeFill="background1"/>
        <w:spacing w:after="0"/>
        <w:ind w:firstLine="567"/>
        <w:jc w:val="both"/>
        <w:rPr>
          <w:rFonts w:ascii="Times New Roman" w:hAnsi="Times New Roman" w:cs="Times New Roman"/>
        </w:rPr>
      </w:pPr>
      <w:r w:rsidRPr="00AA428F">
        <w:rPr>
          <w:rFonts w:ascii="Times New Roman" w:hAnsi="Times New Roman" w:cs="Times New Roman"/>
        </w:rPr>
        <w:t>В 2025 году в рамках программы «Комплексное развитие сельских территорий Чаинского района» реализован проект по благоустройству сельских территорий «Ремонт тротуара по ул. Трактовая в с. Подгорное». В рамках проекта проведен ремонт 640 метров тротуара. Объем финансирования проекта составил 3212,5 тыс. рублей, из них средства федерального бюджета составили 172,8 тыс. рублей, областного бюджета составили 1437,5 тыс. рублей, местного бюджета – 1422,7 тыс. рублей, средства населения 179,5 тыс. рублей.</w:t>
      </w:r>
    </w:p>
    <w:p w:rsidR="00AA428F" w:rsidRPr="00AA428F" w:rsidRDefault="00AA428F" w:rsidP="00AA428F">
      <w:pPr>
        <w:shd w:val="clear" w:color="auto" w:fill="FFFFFF" w:themeFill="background1"/>
        <w:spacing w:after="0"/>
        <w:jc w:val="both"/>
        <w:rPr>
          <w:rFonts w:ascii="Times New Roman" w:hAnsi="Times New Roman" w:cs="Times New Roman"/>
        </w:rPr>
      </w:pPr>
    </w:p>
    <w:p w:rsidR="00AA428F" w:rsidRPr="00AA428F" w:rsidRDefault="00AA428F" w:rsidP="00AA428F">
      <w:pPr>
        <w:shd w:val="clear" w:color="auto" w:fill="FFFFFF" w:themeFill="background1"/>
        <w:spacing w:after="0"/>
        <w:jc w:val="center"/>
        <w:rPr>
          <w:rFonts w:ascii="Times New Roman" w:hAnsi="Times New Roman" w:cs="Times New Roman"/>
          <w:b/>
        </w:rPr>
      </w:pPr>
      <w:r w:rsidRPr="00AA428F">
        <w:rPr>
          <w:rFonts w:ascii="Times New Roman" w:hAnsi="Times New Roman" w:cs="Times New Roman"/>
          <w:b/>
        </w:rPr>
        <w:t>Комфортная городская среда</w:t>
      </w:r>
    </w:p>
    <w:p w:rsidR="00AA428F" w:rsidRPr="00AA428F" w:rsidRDefault="00AA428F" w:rsidP="00AA428F">
      <w:pPr>
        <w:shd w:val="clear" w:color="auto" w:fill="FFFFFF" w:themeFill="background1"/>
        <w:spacing w:after="0"/>
        <w:ind w:firstLine="567"/>
        <w:jc w:val="center"/>
        <w:rPr>
          <w:rFonts w:ascii="Times New Roman" w:hAnsi="Times New Roman" w:cs="Times New Roman"/>
          <w:b/>
        </w:rPr>
      </w:pPr>
    </w:p>
    <w:p w:rsidR="00AA428F" w:rsidRPr="00AA428F" w:rsidRDefault="00AA428F" w:rsidP="00AA428F">
      <w:pPr>
        <w:tabs>
          <w:tab w:val="left" w:pos="951"/>
          <w:tab w:val="left" w:pos="6100"/>
        </w:tabs>
        <w:spacing w:after="0"/>
        <w:ind w:firstLine="567"/>
        <w:jc w:val="both"/>
        <w:rPr>
          <w:rFonts w:ascii="Times New Roman" w:hAnsi="Times New Roman" w:cs="Times New Roman"/>
        </w:rPr>
      </w:pPr>
      <w:r w:rsidRPr="00AA428F">
        <w:rPr>
          <w:rFonts w:ascii="Times New Roman" w:hAnsi="Times New Roman" w:cs="Times New Roman"/>
        </w:rPr>
        <w:t>В рамках программы «Формирование комфортной городской среды» был произведен ремонт третьей (заключительной) очереди стадиона в с. Подгорное Чаинского района Томской области. В ходе которого были установлены 4 малых архитектурных формы «Пальмы», проведены реставрационные работы Факела и укладка тротуарной плитки вокруг объектов, а также установка дополнительного освещения. Сумма контракта 6 214,6 тыс. рублей.</w:t>
      </w:r>
    </w:p>
    <w:p w:rsidR="00AA428F" w:rsidRPr="00AA428F" w:rsidRDefault="00AA428F" w:rsidP="00AA428F">
      <w:pPr>
        <w:tabs>
          <w:tab w:val="left" w:pos="951"/>
          <w:tab w:val="left" w:pos="6100"/>
        </w:tabs>
        <w:spacing w:after="0"/>
        <w:jc w:val="center"/>
        <w:rPr>
          <w:rFonts w:ascii="Times New Roman" w:hAnsi="Times New Roman" w:cs="Times New Roman"/>
        </w:rPr>
      </w:pPr>
    </w:p>
    <w:p w:rsidR="00AA428F" w:rsidRPr="00AA428F" w:rsidRDefault="00AA428F" w:rsidP="00AA428F">
      <w:pPr>
        <w:tabs>
          <w:tab w:val="left" w:pos="951"/>
          <w:tab w:val="left" w:pos="6100"/>
        </w:tabs>
        <w:jc w:val="center"/>
        <w:rPr>
          <w:rFonts w:ascii="Times New Roman" w:hAnsi="Times New Roman" w:cs="Times New Roman"/>
        </w:rPr>
      </w:pPr>
      <w:r w:rsidRPr="00AA428F">
        <w:rPr>
          <w:rFonts w:ascii="Times New Roman" w:hAnsi="Times New Roman" w:cs="Times New Roman"/>
          <w:b/>
          <w:bCs/>
        </w:rPr>
        <w:t>Жилищно-коммунальное хозяйство</w:t>
      </w:r>
    </w:p>
    <w:p w:rsidR="00AA428F" w:rsidRPr="00AA428F" w:rsidRDefault="00AA428F" w:rsidP="00AA428F">
      <w:pPr>
        <w:spacing w:after="0"/>
        <w:ind w:firstLine="567"/>
        <w:jc w:val="both"/>
        <w:rPr>
          <w:rFonts w:ascii="Times New Roman" w:eastAsia="Times New Roman" w:hAnsi="Times New Roman" w:cs="Times New Roman"/>
        </w:rPr>
      </w:pPr>
      <w:r w:rsidRPr="00AA428F">
        <w:rPr>
          <w:rFonts w:ascii="Times New Roman" w:eastAsia="Times New Roman" w:hAnsi="Times New Roman" w:cs="Times New Roman"/>
        </w:rPr>
        <w:t>Невозможно говорить о развитии территории, не акцентируя внимание на создании качественных условий проживания для населения. Постоянного внимания и максимальной степени ответственности требует от местной власти исполнение полномочий, связанных с созданием условий для предоставления качественных услуг населению в области жилищно- коммунального хозяйства.</w:t>
      </w:r>
    </w:p>
    <w:p w:rsidR="00AA428F" w:rsidRPr="00AA428F" w:rsidRDefault="00AA428F" w:rsidP="00AA428F">
      <w:pPr>
        <w:tabs>
          <w:tab w:val="left" w:pos="951"/>
          <w:tab w:val="left" w:pos="6100"/>
        </w:tabs>
        <w:spacing w:after="0"/>
        <w:ind w:firstLine="567"/>
        <w:jc w:val="both"/>
        <w:rPr>
          <w:rFonts w:ascii="Times New Roman" w:hAnsi="Times New Roman" w:cs="Times New Roman"/>
        </w:rPr>
      </w:pPr>
      <w:r w:rsidRPr="00AA428F">
        <w:rPr>
          <w:rFonts w:ascii="Times New Roman" w:hAnsi="Times New Roman" w:cs="Times New Roman"/>
        </w:rPr>
        <w:t>На территории Усть-Бакчарского сельского поселения в 2025 году был проведен капитальный ремонт теплотрассы в п. Новые Ключи протяженностью 400 метров, расходы составили 348,0 тыс. рублей. Также был произведен капитальный ремонт котельной (замена кровли) в п. Новые Ключи, ул. Больничная 7А на сумму 176,2 тыс. рублей. В с. Нижняя Тига на ул. Центральная,47 был проведен ремонт водопровода на сумму 37,8 тыс. рублей.</w:t>
      </w:r>
    </w:p>
    <w:p w:rsidR="00AA428F" w:rsidRPr="00AA428F" w:rsidRDefault="00AA428F" w:rsidP="00AA428F">
      <w:pPr>
        <w:tabs>
          <w:tab w:val="left" w:pos="951"/>
          <w:tab w:val="left" w:pos="6100"/>
        </w:tabs>
        <w:spacing w:after="0"/>
        <w:ind w:firstLine="567"/>
        <w:jc w:val="both"/>
        <w:rPr>
          <w:rFonts w:ascii="Times New Roman" w:eastAsiaTheme="minorHAnsi" w:hAnsi="Times New Roman" w:cs="Times New Roman"/>
          <w:lang w:eastAsia="en-US"/>
        </w:rPr>
      </w:pPr>
      <w:r w:rsidRPr="00AA428F">
        <w:rPr>
          <w:rFonts w:ascii="Times New Roman" w:eastAsiaTheme="minorHAnsi" w:hAnsi="Times New Roman" w:cs="Times New Roman"/>
          <w:lang w:eastAsia="en-US"/>
        </w:rPr>
        <w:t>На территории Подгорнского сельского поселения были проведены следующие работы:</w:t>
      </w:r>
    </w:p>
    <w:p w:rsidR="00AA428F" w:rsidRPr="00AA428F" w:rsidRDefault="00AA428F" w:rsidP="00AA428F">
      <w:pPr>
        <w:spacing w:after="0"/>
        <w:ind w:firstLine="567"/>
        <w:jc w:val="both"/>
        <w:rPr>
          <w:rFonts w:ascii="Times New Roman" w:eastAsia="Times New Roman" w:hAnsi="Times New Roman" w:cs="Times New Roman"/>
        </w:rPr>
      </w:pPr>
      <w:r w:rsidRPr="00AA428F">
        <w:rPr>
          <w:rFonts w:ascii="Times New Roman" w:eastAsiaTheme="minorHAnsi" w:hAnsi="Times New Roman" w:cs="Times New Roman"/>
          <w:lang w:eastAsia="en-US"/>
        </w:rPr>
        <w:t>Произведен капитальный ремонт участков водопровода о</w:t>
      </w:r>
      <w:r w:rsidRPr="00AA428F">
        <w:rPr>
          <w:rFonts w:ascii="Times New Roman" w:eastAsia="Times New Roman" w:hAnsi="Times New Roman" w:cs="Times New Roman"/>
        </w:rPr>
        <w:t xml:space="preserve">бщей протяженностью 2179 метров, на сумму 9569,5 тыс. рублей </w:t>
      </w:r>
      <w:r w:rsidRPr="00AA428F">
        <w:rPr>
          <w:rFonts w:ascii="Times New Roman" w:eastAsiaTheme="minorHAnsi" w:hAnsi="Times New Roman" w:cs="Times New Roman"/>
          <w:lang w:eastAsia="en-US"/>
        </w:rPr>
        <w:t>по следующим адресам:</w:t>
      </w:r>
    </w:p>
    <w:p w:rsidR="00AA428F" w:rsidRPr="00AA428F" w:rsidRDefault="00AA428F" w:rsidP="00AA428F">
      <w:pPr>
        <w:spacing w:after="0"/>
        <w:ind w:firstLine="567"/>
        <w:jc w:val="both"/>
        <w:rPr>
          <w:rFonts w:ascii="Times New Roman" w:eastAsia="Times New Roman" w:hAnsi="Times New Roman" w:cs="Times New Roman"/>
        </w:rPr>
      </w:pPr>
      <w:r w:rsidRPr="00AA428F">
        <w:rPr>
          <w:rFonts w:ascii="Times New Roman" w:eastAsiaTheme="minorHAnsi" w:hAnsi="Times New Roman" w:cs="Times New Roman"/>
          <w:lang w:eastAsia="en-US"/>
        </w:rPr>
        <w:t>1)</w:t>
      </w:r>
      <w:r w:rsidRPr="00AA428F">
        <w:rPr>
          <w:rFonts w:ascii="Times New Roman" w:eastAsia="Times New Roman" w:hAnsi="Times New Roman" w:cs="Times New Roman"/>
        </w:rPr>
        <w:t xml:space="preserve"> по ул. Южная от дома № 1 до дома № 28 в с. Подгорное;</w:t>
      </w:r>
    </w:p>
    <w:p w:rsidR="00AA428F" w:rsidRPr="00AA428F" w:rsidRDefault="00AA428F" w:rsidP="00AA428F">
      <w:pPr>
        <w:spacing w:after="0"/>
        <w:ind w:firstLine="567"/>
        <w:jc w:val="both"/>
        <w:rPr>
          <w:rFonts w:ascii="Times New Roman" w:eastAsia="Times New Roman" w:hAnsi="Times New Roman" w:cs="Times New Roman"/>
        </w:rPr>
      </w:pPr>
      <w:r w:rsidRPr="00AA428F">
        <w:rPr>
          <w:rFonts w:ascii="Times New Roman" w:eastAsia="Times New Roman" w:hAnsi="Times New Roman" w:cs="Times New Roman"/>
        </w:rPr>
        <w:t>2) по ул. Заводская от дома № 18 в с. Подгорное;</w:t>
      </w:r>
    </w:p>
    <w:p w:rsidR="00AA428F" w:rsidRPr="00AA428F" w:rsidRDefault="00AA428F" w:rsidP="00AA428F">
      <w:pPr>
        <w:spacing w:after="0"/>
        <w:ind w:firstLine="567"/>
        <w:jc w:val="both"/>
        <w:rPr>
          <w:rFonts w:ascii="Times New Roman" w:eastAsia="Times New Roman" w:hAnsi="Times New Roman" w:cs="Times New Roman"/>
        </w:rPr>
      </w:pPr>
      <w:r w:rsidRPr="00AA428F">
        <w:rPr>
          <w:rFonts w:ascii="Times New Roman" w:eastAsia="Times New Roman" w:hAnsi="Times New Roman" w:cs="Times New Roman"/>
        </w:rPr>
        <w:t>3) по ул. Школьная замена подводок к дому № 20 в с. Подгорное;</w:t>
      </w:r>
    </w:p>
    <w:p w:rsidR="00AA428F" w:rsidRPr="00AA428F" w:rsidRDefault="00AA428F" w:rsidP="00AA428F">
      <w:pPr>
        <w:spacing w:after="0"/>
        <w:ind w:firstLine="567"/>
        <w:jc w:val="both"/>
        <w:rPr>
          <w:rFonts w:ascii="Times New Roman" w:eastAsia="Times New Roman" w:hAnsi="Times New Roman" w:cs="Times New Roman"/>
        </w:rPr>
      </w:pPr>
      <w:r w:rsidRPr="00AA428F">
        <w:rPr>
          <w:rFonts w:ascii="Times New Roman" w:eastAsia="Times New Roman" w:hAnsi="Times New Roman" w:cs="Times New Roman"/>
        </w:rPr>
        <w:t>4) по ул. Белимова замена колодца около дома № 10 в с. Подгорное;</w:t>
      </w:r>
    </w:p>
    <w:p w:rsidR="00AA428F" w:rsidRPr="00AA428F" w:rsidRDefault="00AA428F" w:rsidP="00AA428F">
      <w:pPr>
        <w:spacing w:after="0"/>
        <w:ind w:firstLine="567"/>
        <w:jc w:val="both"/>
        <w:rPr>
          <w:rFonts w:ascii="Times New Roman" w:eastAsia="Times New Roman" w:hAnsi="Times New Roman" w:cs="Times New Roman"/>
        </w:rPr>
      </w:pPr>
      <w:r w:rsidRPr="00AA428F">
        <w:rPr>
          <w:rFonts w:ascii="Times New Roman" w:eastAsia="Times New Roman" w:hAnsi="Times New Roman" w:cs="Times New Roman"/>
        </w:rPr>
        <w:t>5) по ул. Рябиновая, 5 в с. Подгорное;</w:t>
      </w:r>
    </w:p>
    <w:p w:rsidR="00AA428F" w:rsidRPr="00AA428F" w:rsidRDefault="00AA428F" w:rsidP="00AA428F">
      <w:pPr>
        <w:spacing w:after="0"/>
        <w:ind w:firstLine="567"/>
        <w:jc w:val="both"/>
        <w:rPr>
          <w:rFonts w:ascii="Times New Roman" w:eastAsia="Times New Roman" w:hAnsi="Times New Roman" w:cs="Times New Roman"/>
        </w:rPr>
      </w:pPr>
      <w:r w:rsidRPr="00AA428F">
        <w:rPr>
          <w:rFonts w:ascii="Times New Roman" w:eastAsia="Times New Roman" w:hAnsi="Times New Roman" w:cs="Times New Roman"/>
        </w:rPr>
        <w:t>6) по ул. Пионерская, 15 в с. Подгорное;</w:t>
      </w:r>
    </w:p>
    <w:p w:rsidR="00AA428F" w:rsidRPr="00AA428F" w:rsidRDefault="00AA428F" w:rsidP="00AA428F">
      <w:pPr>
        <w:spacing w:after="0"/>
        <w:ind w:firstLine="567"/>
        <w:jc w:val="both"/>
        <w:rPr>
          <w:rFonts w:ascii="Times New Roman" w:eastAsia="Times New Roman" w:hAnsi="Times New Roman" w:cs="Times New Roman"/>
        </w:rPr>
      </w:pPr>
      <w:r w:rsidRPr="00AA428F">
        <w:rPr>
          <w:rFonts w:ascii="Times New Roman" w:eastAsia="Times New Roman" w:hAnsi="Times New Roman" w:cs="Times New Roman"/>
        </w:rPr>
        <w:t>7) по пер. Овражный, 11 в с. Подгорное;</w:t>
      </w:r>
    </w:p>
    <w:p w:rsidR="00AA428F" w:rsidRPr="00AA428F" w:rsidRDefault="00AA428F" w:rsidP="00AA428F">
      <w:pPr>
        <w:spacing w:after="0"/>
        <w:ind w:firstLine="567"/>
        <w:jc w:val="both"/>
        <w:rPr>
          <w:rFonts w:ascii="Times New Roman" w:eastAsia="Times New Roman" w:hAnsi="Times New Roman" w:cs="Times New Roman"/>
        </w:rPr>
      </w:pPr>
      <w:r w:rsidRPr="00AA428F">
        <w:rPr>
          <w:rFonts w:ascii="Times New Roman" w:eastAsia="Times New Roman" w:hAnsi="Times New Roman" w:cs="Times New Roman"/>
        </w:rPr>
        <w:t>8) по ул. Коммунистическая от дома № 37 до дома № 41 в с. Подгорное;</w:t>
      </w:r>
    </w:p>
    <w:p w:rsidR="00AA428F" w:rsidRPr="00AA428F" w:rsidRDefault="00AA428F" w:rsidP="00AA428F">
      <w:pPr>
        <w:spacing w:after="0"/>
        <w:ind w:firstLine="567"/>
        <w:jc w:val="both"/>
        <w:rPr>
          <w:rFonts w:ascii="Times New Roman" w:eastAsia="Times New Roman" w:hAnsi="Times New Roman" w:cs="Times New Roman"/>
        </w:rPr>
      </w:pPr>
      <w:r w:rsidRPr="00AA428F">
        <w:rPr>
          <w:rFonts w:ascii="Times New Roman" w:eastAsia="Times New Roman" w:hAnsi="Times New Roman" w:cs="Times New Roman"/>
        </w:rPr>
        <w:t>9) по ул. Коммунистическая в с. Подгорное (подводка к дому № 37 и дому № 39).</w:t>
      </w:r>
    </w:p>
    <w:p w:rsidR="00AA428F" w:rsidRPr="00AA428F" w:rsidRDefault="00AA428F" w:rsidP="00AA428F">
      <w:pPr>
        <w:spacing w:after="0"/>
        <w:ind w:firstLine="567"/>
        <w:jc w:val="both"/>
        <w:rPr>
          <w:rFonts w:ascii="Times New Roman" w:eastAsia="Times New Roman" w:hAnsi="Times New Roman" w:cs="Times New Roman"/>
        </w:rPr>
      </w:pPr>
      <w:r w:rsidRPr="00AA428F">
        <w:rPr>
          <w:rFonts w:ascii="Times New Roman" w:eastAsia="Times New Roman" w:hAnsi="Times New Roman" w:cs="Times New Roman"/>
        </w:rPr>
        <w:lastRenderedPageBreak/>
        <w:t xml:space="preserve">В селе Сухой Лог был проведен капитальный ремонт скважины, стоимость работ составила 1848,2 тыс. рублей. </w:t>
      </w:r>
    </w:p>
    <w:p w:rsidR="00AA428F" w:rsidRPr="00AA428F" w:rsidRDefault="00AA428F" w:rsidP="00AA428F">
      <w:pPr>
        <w:spacing w:after="0"/>
        <w:ind w:firstLine="567"/>
        <w:jc w:val="both"/>
        <w:rPr>
          <w:rFonts w:ascii="Times New Roman" w:eastAsia="Times New Roman" w:hAnsi="Times New Roman" w:cs="Times New Roman"/>
        </w:rPr>
      </w:pPr>
      <w:r w:rsidRPr="00AA428F">
        <w:rPr>
          <w:rFonts w:ascii="Times New Roman" w:eastAsia="Times New Roman" w:hAnsi="Times New Roman" w:cs="Times New Roman"/>
        </w:rPr>
        <w:t>На ремонт системы теплоснабжения было потрачено 11 001,3 тыс. рублей, а именно:</w:t>
      </w:r>
    </w:p>
    <w:p w:rsidR="00AA428F" w:rsidRPr="00AA428F" w:rsidRDefault="00AA428F" w:rsidP="00AA428F">
      <w:pPr>
        <w:spacing w:after="0"/>
        <w:ind w:firstLine="567"/>
        <w:jc w:val="both"/>
        <w:rPr>
          <w:rFonts w:ascii="Times New Roman" w:eastAsiaTheme="minorHAnsi" w:hAnsi="Times New Roman" w:cs="Times New Roman"/>
          <w:lang w:eastAsia="en-US"/>
        </w:rPr>
      </w:pPr>
      <w:r w:rsidRPr="00AA428F">
        <w:rPr>
          <w:rFonts w:ascii="Times New Roman" w:hAnsi="Times New Roman" w:cs="Times New Roman"/>
        </w:rPr>
        <w:t xml:space="preserve">В селе Подгорное были проведены капитальные ремонты котельных </w:t>
      </w:r>
      <w:bookmarkStart w:id="3" w:name="_Hlk224199757"/>
      <w:r w:rsidRPr="00AA428F">
        <w:rPr>
          <w:rFonts w:ascii="Times New Roman" w:hAnsi="Times New Roman" w:cs="Times New Roman"/>
        </w:rPr>
        <w:t xml:space="preserve">(замена котлов) </w:t>
      </w:r>
      <w:bookmarkEnd w:id="3"/>
      <w:r w:rsidRPr="00AA428F">
        <w:rPr>
          <w:rFonts w:ascii="Times New Roman" w:hAnsi="Times New Roman" w:cs="Times New Roman"/>
        </w:rPr>
        <w:t>по адресам: пер. Кооперативный, 9,</w:t>
      </w:r>
      <w:r w:rsidRPr="00AA428F">
        <w:rPr>
          <w:rFonts w:ascii="Times New Roman" w:eastAsiaTheme="minorHAnsi" w:hAnsi="Times New Roman" w:cs="Times New Roman"/>
          <w:lang w:eastAsia="en-US"/>
        </w:rPr>
        <w:t xml:space="preserve"> ул. Лесная, 32 строение 5. Также была проведена замена фильтрующих элементов в котельных по адресам: с. Подгорное, ул. Логовая 33Б, с. Подгорное, пер. Кооперативный, 9 с. Подгорное, ул. Лесная, 32 стр.5.</w:t>
      </w:r>
    </w:p>
    <w:p w:rsidR="00AA428F" w:rsidRPr="00AA428F" w:rsidRDefault="00AA428F" w:rsidP="00AA428F">
      <w:pPr>
        <w:spacing w:after="0"/>
        <w:ind w:firstLine="567"/>
        <w:jc w:val="both"/>
        <w:rPr>
          <w:rFonts w:ascii="Times New Roman" w:eastAsia="Times New Roman" w:hAnsi="Times New Roman" w:cs="Times New Roman"/>
        </w:rPr>
      </w:pPr>
      <w:r w:rsidRPr="00AA428F">
        <w:rPr>
          <w:rFonts w:ascii="Times New Roman" w:eastAsia="Times New Roman" w:hAnsi="Times New Roman" w:cs="Times New Roman"/>
        </w:rPr>
        <w:t>Капитальные ремонты теплотрасс протяженностью 60 метров были проведены по следующим адресам:</w:t>
      </w:r>
    </w:p>
    <w:p w:rsidR="00AA428F" w:rsidRPr="00AA428F" w:rsidRDefault="00AA428F" w:rsidP="00AA428F">
      <w:pPr>
        <w:numPr>
          <w:ilvl w:val="0"/>
          <w:numId w:val="17"/>
        </w:numPr>
        <w:suppressAutoHyphens/>
        <w:spacing w:after="0" w:line="240" w:lineRule="auto"/>
        <w:contextualSpacing/>
        <w:jc w:val="both"/>
        <w:rPr>
          <w:rFonts w:ascii="Times New Roman" w:eastAsia="Times New Roman" w:hAnsi="Times New Roman" w:cs="Times New Roman"/>
          <w:lang w:eastAsia="zh-CN"/>
        </w:rPr>
      </w:pPr>
      <w:r w:rsidRPr="00AA428F">
        <w:rPr>
          <w:rFonts w:ascii="Times New Roman" w:eastAsia="Times New Roman" w:hAnsi="Times New Roman" w:cs="Times New Roman"/>
          <w:lang w:eastAsia="zh-CN"/>
        </w:rPr>
        <w:t>по ул. Ленинская от колодца напротив здания № 4 в с. Подгорное;</w:t>
      </w:r>
    </w:p>
    <w:p w:rsidR="00AA428F" w:rsidRPr="00AA428F" w:rsidRDefault="00AA428F" w:rsidP="00AA428F">
      <w:pPr>
        <w:numPr>
          <w:ilvl w:val="0"/>
          <w:numId w:val="17"/>
        </w:numPr>
        <w:suppressAutoHyphens/>
        <w:spacing w:after="0" w:line="240" w:lineRule="auto"/>
        <w:contextualSpacing/>
        <w:jc w:val="both"/>
        <w:rPr>
          <w:rFonts w:ascii="Times New Roman" w:eastAsia="Times New Roman" w:hAnsi="Times New Roman" w:cs="Times New Roman"/>
          <w:lang w:eastAsia="zh-CN"/>
        </w:rPr>
      </w:pPr>
      <w:r w:rsidRPr="00AA428F">
        <w:rPr>
          <w:rFonts w:ascii="Times New Roman" w:eastAsia="Times New Roman" w:hAnsi="Times New Roman" w:cs="Times New Roman"/>
          <w:lang w:eastAsia="zh-CN"/>
        </w:rPr>
        <w:t>по ул. Подгорная около здания № 29 в с. Подгорное;</w:t>
      </w:r>
    </w:p>
    <w:p w:rsidR="00AA428F" w:rsidRPr="00AA428F" w:rsidRDefault="00AA428F" w:rsidP="00AA428F">
      <w:pPr>
        <w:numPr>
          <w:ilvl w:val="0"/>
          <w:numId w:val="17"/>
        </w:numPr>
        <w:suppressAutoHyphens/>
        <w:spacing w:after="0" w:line="240" w:lineRule="auto"/>
        <w:contextualSpacing/>
        <w:jc w:val="both"/>
        <w:rPr>
          <w:rFonts w:ascii="Times New Roman" w:eastAsia="Times New Roman" w:hAnsi="Times New Roman" w:cs="Times New Roman"/>
          <w:lang w:eastAsia="zh-CN"/>
        </w:rPr>
      </w:pPr>
      <w:r w:rsidRPr="00AA428F">
        <w:rPr>
          <w:rFonts w:ascii="Times New Roman" w:eastAsia="Times New Roman" w:hAnsi="Times New Roman" w:cs="Times New Roman"/>
          <w:lang w:eastAsia="zh-CN"/>
        </w:rPr>
        <w:t>по ул. Логовая от здания № 33 Б стр.1 до здания 33 Б в с. Подгорное;</w:t>
      </w:r>
    </w:p>
    <w:p w:rsidR="00AA428F" w:rsidRPr="00AA428F" w:rsidRDefault="00AA428F" w:rsidP="00AA428F">
      <w:pPr>
        <w:numPr>
          <w:ilvl w:val="0"/>
          <w:numId w:val="17"/>
        </w:numPr>
        <w:suppressAutoHyphens/>
        <w:spacing w:after="0" w:line="240" w:lineRule="auto"/>
        <w:contextualSpacing/>
        <w:jc w:val="both"/>
        <w:rPr>
          <w:rFonts w:ascii="Times New Roman" w:eastAsia="Times New Roman" w:hAnsi="Times New Roman" w:cs="Times New Roman"/>
          <w:lang w:eastAsia="zh-CN"/>
        </w:rPr>
      </w:pPr>
      <w:r w:rsidRPr="00AA428F">
        <w:rPr>
          <w:rFonts w:ascii="Times New Roman" w:eastAsia="Times New Roman" w:hAnsi="Times New Roman" w:cs="Times New Roman"/>
          <w:lang w:eastAsia="zh-CN"/>
        </w:rPr>
        <w:t>по ул. Советская от здания № 39 до теплового колодца в с. Подгорное.</w:t>
      </w:r>
    </w:p>
    <w:p w:rsidR="00AA428F" w:rsidRPr="00AA428F" w:rsidRDefault="00AA428F" w:rsidP="00AA428F">
      <w:pPr>
        <w:spacing w:after="0"/>
        <w:ind w:firstLine="567"/>
        <w:jc w:val="both"/>
        <w:rPr>
          <w:rFonts w:ascii="Times New Roman" w:eastAsiaTheme="minorHAnsi" w:hAnsi="Times New Roman" w:cs="Times New Roman"/>
          <w:lang w:eastAsia="en-US"/>
        </w:rPr>
      </w:pPr>
      <w:r w:rsidRPr="00AA428F">
        <w:rPr>
          <w:rFonts w:ascii="Times New Roman" w:eastAsiaTheme="minorHAnsi" w:hAnsi="Times New Roman" w:cs="Times New Roman"/>
          <w:lang w:eastAsia="en-US"/>
        </w:rPr>
        <w:t>Было приобретено гипохлорит натрия, соли, запасных насосов и расходных материалов на водонапорные башни на сумму 846,3 тыс. рублей.</w:t>
      </w:r>
    </w:p>
    <w:p w:rsidR="00AA428F" w:rsidRPr="00AA428F" w:rsidRDefault="00AA428F" w:rsidP="00AA428F">
      <w:pPr>
        <w:spacing w:after="0"/>
        <w:ind w:firstLine="567"/>
        <w:jc w:val="both"/>
        <w:rPr>
          <w:rFonts w:ascii="Times New Roman" w:eastAsiaTheme="minorHAnsi" w:hAnsi="Times New Roman" w:cs="Times New Roman"/>
          <w:lang w:eastAsia="en-US"/>
        </w:rPr>
      </w:pPr>
      <w:r w:rsidRPr="00AA428F">
        <w:rPr>
          <w:rFonts w:ascii="Times New Roman" w:eastAsiaTheme="minorHAnsi" w:hAnsi="Times New Roman" w:cs="Times New Roman"/>
          <w:lang w:eastAsia="en-US"/>
        </w:rPr>
        <w:t>На содержание и откачку сточных вод из водоочистного комплекса по ул. Юбилейная в с. Подгорное было затрачено 1 172,3 тыс. рублей.</w:t>
      </w:r>
    </w:p>
    <w:p w:rsidR="00AA428F" w:rsidRPr="00AA428F" w:rsidRDefault="00AA428F" w:rsidP="00AA428F">
      <w:pPr>
        <w:spacing w:after="0"/>
        <w:ind w:firstLine="567"/>
        <w:jc w:val="both"/>
        <w:rPr>
          <w:rFonts w:ascii="Times New Roman" w:eastAsiaTheme="minorHAnsi" w:hAnsi="Times New Roman" w:cs="Times New Roman"/>
          <w:lang w:eastAsia="en-US"/>
        </w:rPr>
      </w:pPr>
      <w:r w:rsidRPr="00AA428F">
        <w:rPr>
          <w:rFonts w:ascii="Times New Roman" w:eastAsiaTheme="minorHAnsi" w:hAnsi="Times New Roman" w:cs="Times New Roman"/>
          <w:lang w:eastAsia="en-US"/>
        </w:rPr>
        <w:t>В селе Мушкино была построена новая автобусная остановка.</w:t>
      </w:r>
    </w:p>
    <w:p w:rsidR="00AA428F" w:rsidRPr="00AA428F" w:rsidRDefault="00AA428F" w:rsidP="00AA428F">
      <w:pPr>
        <w:spacing w:after="0"/>
        <w:ind w:firstLine="567"/>
        <w:jc w:val="both"/>
        <w:rPr>
          <w:rFonts w:ascii="Times New Roman" w:eastAsiaTheme="minorHAnsi" w:hAnsi="Times New Roman" w:cs="Times New Roman"/>
          <w:lang w:eastAsia="en-US"/>
        </w:rPr>
      </w:pPr>
      <w:r w:rsidRPr="00AA428F">
        <w:rPr>
          <w:rFonts w:ascii="Times New Roman" w:eastAsiaTheme="minorHAnsi" w:hAnsi="Times New Roman" w:cs="Times New Roman"/>
          <w:lang w:eastAsia="en-US"/>
        </w:rPr>
        <w:t>В поселке Черёмушки был произведен капитальный ремонт колодца.</w:t>
      </w:r>
    </w:p>
    <w:p w:rsidR="00AA428F" w:rsidRPr="00AA428F" w:rsidRDefault="00AA428F" w:rsidP="00AA428F">
      <w:pPr>
        <w:spacing w:after="0"/>
        <w:ind w:firstLine="567"/>
        <w:jc w:val="both"/>
        <w:rPr>
          <w:rFonts w:ascii="Times New Roman" w:eastAsiaTheme="minorHAnsi" w:hAnsi="Times New Roman" w:cs="Times New Roman"/>
          <w:lang w:eastAsia="en-US"/>
        </w:rPr>
      </w:pPr>
      <w:r w:rsidRPr="00AA428F">
        <w:rPr>
          <w:rFonts w:ascii="Times New Roman" w:eastAsiaTheme="minorHAnsi" w:hAnsi="Times New Roman" w:cs="Times New Roman"/>
          <w:lang w:eastAsia="en-US"/>
        </w:rPr>
        <w:t>Отремонтированы деревянные тротуары по участкам улиц Лесная, Горная, Подгорная. Также заменены тротуары на понтонном переходе через реку Чая в мкр. Рямовое.</w:t>
      </w:r>
    </w:p>
    <w:p w:rsidR="00AA428F" w:rsidRPr="00AA428F" w:rsidRDefault="00AA428F" w:rsidP="00AA428F">
      <w:pPr>
        <w:spacing w:after="0"/>
        <w:ind w:firstLine="567"/>
        <w:jc w:val="both"/>
        <w:rPr>
          <w:rFonts w:ascii="Times New Roman" w:eastAsia="Times New Roman" w:hAnsi="Times New Roman" w:cs="Times New Roman"/>
        </w:rPr>
      </w:pPr>
      <w:r w:rsidRPr="00AA428F">
        <w:rPr>
          <w:rFonts w:ascii="Times New Roman" w:eastAsia="Times New Roman" w:hAnsi="Times New Roman" w:cs="Times New Roman"/>
        </w:rPr>
        <w:t>Расходы на жилищно-коммунальное хозяйство в Подгорнском сельском поселении составили 23926,6 тыс. рублей.</w:t>
      </w:r>
    </w:p>
    <w:p w:rsidR="00AA428F" w:rsidRPr="00AA428F" w:rsidRDefault="00AA428F" w:rsidP="00AA428F">
      <w:pPr>
        <w:spacing w:after="0"/>
        <w:ind w:firstLine="567"/>
        <w:jc w:val="both"/>
        <w:rPr>
          <w:rFonts w:ascii="Times New Roman" w:eastAsia="Times New Roman" w:hAnsi="Times New Roman" w:cs="Times New Roman"/>
        </w:rPr>
      </w:pPr>
      <w:r w:rsidRPr="00AA428F">
        <w:rPr>
          <w:rFonts w:ascii="Times New Roman" w:eastAsia="Times New Roman" w:hAnsi="Times New Roman" w:cs="Times New Roman"/>
        </w:rPr>
        <w:t xml:space="preserve">В Чаинском сельском поселении в 2025 году на приобретение и замену уличных светильников израсходовано 188,6 тыс. рублей. </w:t>
      </w:r>
    </w:p>
    <w:p w:rsidR="00AA428F" w:rsidRPr="00AA428F" w:rsidRDefault="00AA428F" w:rsidP="00AA428F">
      <w:pPr>
        <w:spacing w:after="0"/>
        <w:ind w:firstLine="567"/>
        <w:jc w:val="both"/>
        <w:rPr>
          <w:rFonts w:ascii="Times New Roman" w:eastAsia="Times New Roman" w:hAnsi="Times New Roman" w:cs="Times New Roman"/>
        </w:rPr>
      </w:pPr>
      <w:r w:rsidRPr="00AA428F">
        <w:rPr>
          <w:rFonts w:ascii="Times New Roman" w:eastAsia="Times New Roman" w:hAnsi="Times New Roman" w:cs="Times New Roman"/>
        </w:rPr>
        <w:t>В отчетном году расходы на оплату за водоснабжение, электроснабжение, проведение технического обслуживания станций в контейнерном исполнении для очистки воды «Комплекс водоочистной ГЕЙЗЕР-ТМ-1.5» в Коломинском сельском поселении составили 401,5 тыс. рублей.</w:t>
      </w:r>
    </w:p>
    <w:p w:rsidR="00AA428F" w:rsidRPr="00AA428F" w:rsidRDefault="00AA428F" w:rsidP="00AA428F">
      <w:pPr>
        <w:spacing w:after="0"/>
        <w:ind w:firstLine="567"/>
        <w:jc w:val="both"/>
        <w:rPr>
          <w:rFonts w:ascii="Times New Roman" w:eastAsia="Times New Roman" w:hAnsi="Times New Roman" w:cs="Times New Roman"/>
        </w:rPr>
      </w:pPr>
      <w:r w:rsidRPr="00AA428F">
        <w:rPr>
          <w:rFonts w:ascii="Times New Roman" w:eastAsia="Times New Roman" w:hAnsi="Times New Roman" w:cs="Times New Roman"/>
        </w:rPr>
        <w:t>В рамках капитального ремонта объектов коммунальной инфраструктуры в целях подготовки хозяйственного комплекса к безаварийному прохождению отопительного сезона проведены работы по техническому содержанию водогрейных блочно-модульных газовых котельных, техническое диагностирование водогрейных котлов и трубопроводов тепловой сети всего на сумму 2053,3 тыс. рублей.</w:t>
      </w:r>
    </w:p>
    <w:p w:rsidR="00AA428F" w:rsidRPr="00AA428F" w:rsidRDefault="00AA428F" w:rsidP="00AA428F">
      <w:pPr>
        <w:spacing w:after="0"/>
        <w:ind w:firstLine="567"/>
        <w:jc w:val="both"/>
        <w:rPr>
          <w:rFonts w:ascii="Times New Roman" w:eastAsia="Times New Roman" w:hAnsi="Times New Roman" w:cs="Times New Roman"/>
        </w:rPr>
      </w:pPr>
      <w:r w:rsidRPr="00AA428F">
        <w:rPr>
          <w:rFonts w:ascii="Times New Roman" w:eastAsia="Times New Roman" w:hAnsi="Times New Roman" w:cs="Times New Roman"/>
        </w:rPr>
        <w:t xml:space="preserve"> Все 6 газовых котельных (2 ед. в с. Леботер, 4 ед. – в с. К-Гривы) продолжают стабильно работать.</w:t>
      </w:r>
    </w:p>
    <w:p w:rsidR="00AA428F" w:rsidRPr="00AA428F" w:rsidRDefault="00AA428F" w:rsidP="00AA428F">
      <w:pPr>
        <w:spacing w:after="0"/>
        <w:ind w:firstLine="567"/>
        <w:jc w:val="both"/>
        <w:rPr>
          <w:rFonts w:ascii="Times New Roman" w:eastAsia="Times New Roman" w:hAnsi="Times New Roman" w:cs="Times New Roman"/>
        </w:rPr>
      </w:pPr>
      <w:r w:rsidRPr="00AA428F">
        <w:rPr>
          <w:rFonts w:ascii="Times New Roman" w:eastAsia="Times New Roman" w:hAnsi="Times New Roman" w:cs="Times New Roman"/>
        </w:rPr>
        <w:t xml:space="preserve"> Проведены аварийно - восстановительные работы на водопроводе в с. Коломинские Гривы, ул. Зеленая 6 на сумму 153,9 тыс. рублей.   </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В 2025 году в рамках государственной программы «Охрана окружающей среды, воспроизводство и рациональное использование природных ресурсов» произведены расходы на сумму 1 036,4 тыс. рублей по ликвидации мест несанкционированного складирования отходов, расположенных по адресу: Томская область, Чаинский район, с. Подгорное, в результате чего было захоронено ТКО 1300,5 тонн. В Чаинском сельском поселении на безвозмездной основе индивидуальным предпринимателем было ликвидировано 2 места несанкционированного складирования отходов.</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xml:space="preserve">В рамках регионального проекта «Чистая вода» было использовано 407,7 тыс. рублей на реализацию мероприятий по обеспечению доступа к воде питьевого качества. Администрациями Коломинского и Усть–Бакчарского сельских поселений были организованы работы по техническому обслуживанию оборудования трех локальных станций подготовки питьевой воды (в с. Новоколомино, в с. Обское, в с. Новые Ключи). </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В 2025 году на полигоне ТКО с. Подгорное был сделан технологический подъезд и разворотная площадка на общую сумму 525,7 тыс. рублей, а также дезбарьер на сумму 516,7 тыс. рублей. В 2026 году продолжатся работы по приведению полигона ТКО в нормативное состояние.</w:t>
      </w:r>
    </w:p>
    <w:p w:rsidR="00AA428F" w:rsidRPr="00AA428F" w:rsidRDefault="00AA428F" w:rsidP="00AA428F">
      <w:pPr>
        <w:spacing w:after="0"/>
        <w:ind w:firstLine="567"/>
        <w:jc w:val="both"/>
        <w:rPr>
          <w:rFonts w:ascii="Times New Roman" w:eastAsia="Times New Roman" w:hAnsi="Times New Roman" w:cs="Times New Roman"/>
        </w:rPr>
      </w:pPr>
      <w:r w:rsidRPr="00AA428F">
        <w:rPr>
          <w:rFonts w:ascii="Times New Roman" w:eastAsia="Times New Roman" w:hAnsi="Times New Roman" w:cs="Times New Roman"/>
        </w:rPr>
        <w:t xml:space="preserve">За счет средств федерального бюджета в 2025 году в с. Подгорное было проведено межевание земельных участков (более 1100 объектов). </w:t>
      </w:r>
    </w:p>
    <w:p w:rsidR="00AA428F" w:rsidRPr="00AA428F" w:rsidRDefault="00AA428F" w:rsidP="00AA428F">
      <w:pPr>
        <w:tabs>
          <w:tab w:val="left" w:pos="1485"/>
          <w:tab w:val="left" w:pos="3060"/>
          <w:tab w:val="center" w:pos="5040"/>
        </w:tabs>
        <w:spacing w:after="0"/>
        <w:ind w:firstLine="567"/>
        <w:jc w:val="both"/>
        <w:rPr>
          <w:rFonts w:ascii="Times New Roman" w:eastAsia="Times New Roman" w:hAnsi="Times New Roman" w:cs="Times New Roman"/>
        </w:rPr>
      </w:pPr>
      <w:r w:rsidRPr="00AA428F">
        <w:rPr>
          <w:rFonts w:ascii="Times New Roman" w:eastAsia="Times New Roman" w:hAnsi="Times New Roman" w:cs="Times New Roman"/>
        </w:rPr>
        <w:lastRenderedPageBreak/>
        <w:t>В 2025 году завершены работы по прокладке сетей низкого давления с. Подгорное – 2 этап). В 2025 году начата разработка проектно-сметная документация на газификацию с. Подгорное (3 этап). Предполагаемый срок реализации всего проекта по газификации с. Подгорное – 2030 год.</w:t>
      </w:r>
    </w:p>
    <w:p w:rsidR="00AA428F" w:rsidRPr="00AA428F" w:rsidRDefault="00AA428F" w:rsidP="00AA428F">
      <w:pPr>
        <w:tabs>
          <w:tab w:val="left" w:pos="951"/>
          <w:tab w:val="left" w:pos="6100"/>
        </w:tabs>
        <w:spacing w:after="0"/>
        <w:ind w:firstLine="567"/>
        <w:jc w:val="both"/>
        <w:rPr>
          <w:rFonts w:ascii="Times New Roman" w:eastAsia="Times New Roman" w:hAnsi="Times New Roman" w:cs="Times New Roman"/>
        </w:rPr>
      </w:pPr>
      <w:r w:rsidRPr="00AA428F">
        <w:rPr>
          <w:rFonts w:ascii="Times New Roman" w:eastAsia="Times New Roman" w:hAnsi="Times New Roman" w:cs="Times New Roman"/>
        </w:rPr>
        <w:t>По муниципальной программе «Обеспечение жильем молодых семей в Чаинском районе» за 2025 год социальную выплату в размере 1476,9 тыс. рублей получили 2 семьи. Субсидия была потрачена на приобретение жилья и на строительство жилого дома.</w:t>
      </w:r>
    </w:p>
    <w:p w:rsidR="00AA428F" w:rsidRPr="00AA428F" w:rsidRDefault="00AA428F" w:rsidP="00AA428F">
      <w:pPr>
        <w:spacing w:after="0"/>
        <w:ind w:firstLine="567"/>
        <w:jc w:val="both"/>
        <w:rPr>
          <w:rFonts w:ascii="Times New Roman" w:eastAsia="Times New Roman" w:hAnsi="Times New Roman" w:cs="Times New Roman"/>
          <w:color w:val="000000"/>
          <w:lang w:bidi="ru-RU"/>
        </w:rPr>
      </w:pPr>
      <w:r w:rsidRPr="00AA428F">
        <w:rPr>
          <w:rFonts w:ascii="Times New Roman" w:eastAsia="Times New Roman" w:hAnsi="Times New Roman" w:cs="Times New Roman"/>
          <w:color w:val="000000"/>
          <w:lang w:bidi="ru-RU"/>
        </w:rPr>
        <w:t xml:space="preserve">В 2025 году два участника муниципальной программы «Комплексное развитие сельских территорий Чаинского района» получили средства социальной выплаты по улучшению жилищных условий в размере 1226,4 тыс. рублей, из них средства федерального бюджета составили 223,6 тыс. рублей, средства областного бюджета – 915,2 тыс. рублей, средства районного бюджета – 87,6 тыс. рублей. Собственные средства граждан составляют 525,6 тыс. рублей. Один из участников программы улучшил жилищные условия (приобрел жилое помещение) стоимостью 1450,0 тыс. рублей. </w:t>
      </w:r>
    </w:p>
    <w:p w:rsidR="00AA428F" w:rsidRPr="00AA428F" w:rsidRDefault="00AA428F" w:rsidP="00AA428F">
      <w:pPr>
        <w:spacing w:after="0"/>
        <w:ind w:firstLine="567"/>
        <w:jc w:val="both"/>
        <w:rPr>
          <w:rFonts w:ascii="Times New Roman" w:eastAsia="Times New Roman" w:hAnsi="Times New Roman" w:cs="Times New Roman"/>
          <w:color w:val="000000"/>
          <w:lang w:bidi="ru-RU"/>
        </w:rPr>
      </w:pPr>
      <w:r w:rsidRPr="00AA428F">
        <w:rPr>
          <w:rFonts w:ascii="Times New Roman" w:eastAsia="Times New Roman" w:hAnsi="Times New Roman" w:cs="Times New Roman"/>
          <w:color w:val="000000"/>
          <w:lang w:bidi="ru-RU"/>
        </w:rPr>
        <w:t>Подгорнским сельским поселением было приобретено 3 жилых помещения (на общую сумму 5200,0 тыс. рублей) для предоставления гражданам в связи с переселением из зоны обрушения береговой линии реки Чая.</w:t>
      </w:r>
    </w:p>
    <w:p w:rsidR="00AA428F" w:rsidRPr="00AA428F" w:rsidRDefault="00AA428F" w:rsidP="00AA428F">
      <w:pPr>
        <w:spacing w:after="0"/>
        <w:ind w:firstLine="567"/>
        <w:jc w:val="both"/>
        <w:rPr>
          <w:rFonts w:ascii="Times New Roman" w:eastAsia="Times New Roman" w:hAnsi="Times New Roman" w:cs="Times New Roman"/>
          <w:color w:val="000000"/>
          <w:lang w:bidi="ru-RU"/>
        </w:rPr>
      </w:pPr>
      <w:r w:rsidRPr="00AA428F">
        <w:rPr>
          <w:rFonts w:ascii="Times New Roman" w:hAnsi="Times New Roman" w:cs="Times New Roman"/>
        </w:rPr>
        <w:t xml:space="preserve"> </w:t>
      </w:r>
      <w:r w:rsidRPr="00AA428F">
        <w:rPr>
          <w:rFonts w:ascii="Times New Roman" w:eastAsia="Times New Roman" w:hAnsi="Times New Roman" w:cs="Times New Roman"/>
          <w:color w:val="000000"/>
          <w:lang w:bidi="ru-RU"/>
        </w:rPr>
        <w:t>В 2025 году на реставрационные работы памятника участникам ВОВ в с. Подгорное Подгорнскому сельскому поселению было выделено 123,0 тыс. рублей. Работы начаты в 2025 году и продолжатся в 2026 году.</w:t>
      </w:r>
    </w:p>
    <w:p w:rsidR="00AA428F" w:rsidRPr="00AA428F" w:rsidRDefault="00AA428F" w:rsidP="00AA428F">
      <w:pPr>
        <w:spacing w:after="0" w:line="240" w:lineRule="auto"/>
        <w:ind w:firstLineChars="183" w:firstLine="404"/>
        <w:jc w:val="center"/>
        <w:rPr>
          <w:rFonts w:ascii="Times New Roman" w:eastAsia="Times New Roman" w:hAnsi="Times New Roman" w:cs="Times New Roman"/>
          <w:b/>
          <w:bCs/>
        </w:rPr>
      </w:pPr>
    </w:p>
    <w:p w:rsidR="00AA428F" w:rsidRPr="00AA428F" w:rsidRDefault="00AA428F" w:rsidP="00AA428F">
      <w:pPr>
        <w:spacing w:after="0" w:line="240" w:lineRule="auto"/>
        <w:ind w:firstLineChars="183" w:firstLine="404"/>
        <w:jc w:val="center"/>
        <w:rPr>
          <w:rFonts w:ascii="Times New Roman" w:eastAsia="Times New Roman" w:hAnsi="Times New Roman" w:cs="Times New Roman"/>
          <w:b/>
          <w:bCs/>
        </w:rPr>
      </w:pPr>
    </w:p>
    <w:p w:rsidR="00AA428F" w:rsidRPr="00AA428F" w:rsidRDefault="00AA428F" w:rsidP="00AA428F">
      <w:pPr>
        <w:spacing w:after="0" w:line="240" w:lineRule="auto"/>
        <w:ind w:firstLineChars="183" w:firstLine="404"/>
        <w:jc w:val="center"/>
        <w:rPr>
          <w:rFonts w:ascii="Times New Roman" w:eastAsia="Times New Roman" w:hAnsi="Times New Roman" w:cs="Times New Roman"/>
          <w:b/>
          <w:bCs/>
        </w:rPr>
      </w:pPr>
    </w:p>
    <w:p w:rsidR="00AA428F" w:rsidRPr="00AA428F" w:rsidRDefault="00AA428F" w:rsidP="00AA428F">
      <w:pPr>
        <w:spacing w:after="0" w:line="240" w:lineRule="auto"/>
        <w:ind w:firstLineChars="183" w:firstLine="404"/>
        <w:jc w:val="center"/>
        <w:rPr>
          <w:rFonts w:ascii="Times New Roman" w:eastAsia="Times New Roman" w:hAnsi="Times New Roman" w:cs="Times New Roman"/>
          <w:b/>
          <w:bCs/>
        </w:rPr>
      </w:pPr>
    </w:p>
    <w:p w:rsidR="00AA428F" w:rsidRPr="00AA428F" w:rsidRDefault="00AA428F" w:rsidP="00AA428F">
      <w:pPr>
        <w:spacing w:after="0" w:line="240" w:lineRule="auto"/>
        <w:ind w:firstLineChars="183" w:firstLine="404"/>
        <w:jc w:val="center"/>
        <w:rPr>
          <w:rFonts w:ascii="Times New Roman" w:eastAsia="Times New Roman" w:hAnsi="Times New Roman" w:cs="Times New Roman"/>
          <w:b/>
          <w:bCs/>
        </w:rPr>
      </w:pPr>
      <w:r w:rsidRPr="00AA428F">
        <w:rPr>
          <w:rFonts w:ascii="Times New Roman" w:eastAsia="Times New Roman" w:hAnsi="Times New Roman" w:cs="Times New Roman"/>
          <w:b/>
          <w:bCs/>
        </w:rPr>
        <w:t>Связь</w:t>
      </w:r>
    </w:p>
    <w:p w:rsidR="00AA428F" w:rsidRPr="00AA428F" w:rsidRDefault="00AA428F" w:rsidP="00AA428F">
      <w:pPr>
        <w:spacing w:after="0" w:line="240" w:lineRule="auto"/>
        <w:ind w:firstLineChars="183" w:firstLine="404"/>
        <w:jc w:val="center"/>
        <w:rPr>
          <w:rFonts w:ascii="Times New Roman" w:eastAsia="Times New Roman" w:hAnsi="Times New Roman" w:cs="Times New Roman"/>
          <w:b/>
          <w:bCs/>
        </w:rPr>
      </w:pPr>
    </w:p>
    <w:p w:rsidR="00AA428F" w:rsidRPr="00AA428F" w:rsidRDefault="00AA428F" w:rsidP="00AA428F">
      <w:pPr>
        <w:spacing w:after="0"/>
        <w:ind w:firstLine="567"/>
        <w:jc w:val="both"/>
        <w:rPr>
          <w:rFonts w:ascii="Times New Roman" w:eastAsia="Times New Roman" w:hAnsi="Times New Roman" w:cs="Times New Roman"/>
        </w:rPr>
      </w:pPr>
      <w:r w:rsidRPr="00AA428F">
        <w:rPr>
          <w:rFonts w:ascii="Times New Roman" w:eastAsia="Times New Roman" w:hAnsi="Times New Roman" w:cs="Times New Roman"/>
        </w:rPr>
        <w:t>В селе Гришкино была установлена вышка сотовой связи, обеспечивающая жителей села услугами радиотелефонной (сотовой) связи на базе цифровых технологий. Объем финансирования составил 3800,0 тыс. рублей в том числе за счет областного бюджета 3400,0 тыс. рублей, средств местного бюджета – 400,0 тыс. рублей.</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В селе Новоколомино была установлена вышка сотовой связи за счет федеральных средств.</w:t>
      </w:r>
    </w:p>
    <w:p w:rsidR="00AA428F" w:rsidRPr="00AA428F" w:rsidRDefault="00AA428F" w:rsidP="00AA428F">
      <w:pPr>
        <w:spacing w:after="0" w:line="240" w:lineRule="auto"/>
        <w:ind w:firstLineChars="183" w:firstLine="404"/>
        <w:jc w:val="center"/>
        <w:rPr>
          <w:rFonts w:ascii="Times New Roman" w:eastAsia="Times New Roman" w:hAnsi="Times New Roman" w:cs="Times New Roman"/>
          <w:b/>
          <w:bCs/>
        </w:rPr>
      </w:pPr>
    </w:p>
    <w:p w:rsidR="00AA428F" w:rsidRPr="00AA428F" w:rsidRDefault="00AA428F" w:rsidP="00AA428F">
      <w:pPr>
        <w:spacing w:after="0" w:line="240" w:lineRule="auto"/>
        <w:ind w:firstLineChars="183" w:firstLine="404"/>
        <w:jc w:val="center"/>
        <w:rPr>
          <w:rFonts w:ascii="Times New Roman" w:eastAsia="Times New Roman" w:hAnsi="Times New Roman" w:cs="Times New Roman"/>
          <w:b/>
          <w:bCs/>
        </w:rPr>
      </w:pPr>
      <w:r w:rsidRPr="00AA428F">
        <w:rPr>
          <w:rFonts w:ascii="Times New Roman" w:eastAsia="Times New Roman" w:hAnsi="Times New Roman" w:cs="Times New Roman"/>
          <w:b/>
          <w:bCs/>
        </w:rPr>
        <w:t>Дорожный фонд</w:t>
      </w:r>
    </w:p>
    <w:p w:rsidR="00AA428F" w:rsidRPr="00AA428F" w:rsidRDefault="00AA428F" w:rsidP="00AA428F">
      <w:pPr>
        <w:spacing w:after="0" w:line="240" w:lineRule="auto"/>
        <w:ind w:firstLineChars="183" w:firstLine="404"/>
        <w:jc w:val="center"/>
        <w:rPr>
          <w:rFonts w:ascii="Times New Roman" w:eastAsia="Times New Roman" w:hAnsi="Times New Roman" w:cs="Times New Roman"/>
          <w:b/>
          <w:bCs/>
        </w:rPr>
      </w:pPr>
    </w:p>
    <w:p w:rsidR="00AA428F" w:rsidRPr="00AA428F" w:rsidRDefault="00AA428F" w:rsidP="00AA428F">
      <w:pPr>
        <w:spacing w:after="0"/>
        <w:ind w:firstLine="567"/>
        <w:jc w:val="both"/>
        <w:rPr>
          <w:rFonts w:ascii="Times New Roman" w:eastAsiaTheme="minorHAnsi" w:hAnsi="Times New Roman" w:cs="Times New Roman"/>
          <w:color w:val="FF0000"/>
          <w:lang w:eastAsia="en-US"/>
        </w:rPr>
      </w:pPr>
      <w:r w:rsidRPr="00AA428F">
        <w:rPr>
          <w:rFonts w:ascii="Times New Roman" w:eastAsiaTheme="minorHAnsi" w:hAnsi="Times New Roman" w:cs="Times New Roman"/>
          <w:lang w:eastAsia="en-US"/>
        </w:rPr>
        <w:t>В рамках государственной программы «Развитие транспортной системы в Томской области» выполнены работы по ремонту участков автомобильных дорог местного значения внутри населенных пунктов Чаинского района протяженностью 14,0 км на сумму 25519,6 тыс. рублей.</w:t>
      </w:r>
    </w:p>
    <w:p w:rsidR="00AA428F" w:rsidRPr="00AA428F" w:rsidRDefault="00AA428F" w:rsidP="00AA428F">
      <w:pPr>
        <w:tabs>
          <w:tab w:val="left" w:pos="951"/>
          <w:tab w:val="left" w:pos="6100"/>
        </w:tabs>
        <w:spacing w:after="0"/>
        <w:ind w:firstLine="567"/>
        <w:jc w:val="both"/>
        <w:rPr>
          <w:rFonts w:ascii="Times New Roman" w:hAnsi="Times New Roman" w:cs="Times New Roman"/>
        </w:rPr>
      </w:pPr>
      <w:r w:rsidRPr="00AA428F">
        <w:rPr>
          <w:rFonts w:ascii="Times New Roman" w:hAnsi="Times New Roman" w:cs="Times New Roman"/>
        </w:rPr>
        <w:t>В Усть-Бакчарском сельском поселении было отремонтировано 4,22 км на общую сумму 8 073,4 тыс. рублей, а именно:</w:t>
      </w:r>
    </w:p>
    <w:p w:rsidR="00AA428F" w:rsidRPr="00AA428F" w:rsidRDefault="00AA428F" w:rsidP="00AA428F">
      <w:pPr>
        <w:tabs>
          <w:tab w:val="left" w:pos="951"/>
          <w:tab w:val="left" w:pos="6100"/>
        </w:tabs>
        <w:spacing w:after="0"/>
        <w:ind w:firstLine="567"/>
        <w:jc w:val="both"/>
        <w:rPr>
          <w:rFonts w:ascii="Times New Roman" w:hAnsi="Times New Roman" w:cs="Times New Roman"/>
        </w:rPr>
      </w:pPr>
      <w:bookmarkStart w:id="4" w:name="_Hlk135212671"/>
      <w:r w:rsidRPr="00AA428F">
        <w:rPr>
          <w:rFonts w:ascii="Times New Roman" w:hAnsi="Times New Roman" w:cs="Times New Roman"/>
        </w:rPr>
        <w:t xml:space="preserve">- участок автомобильной дороги </w:t>
      </w:r>
      <w:r w:rsidRPr="00AA428F">
        <w:rPr>
          <w:rFonts w:ascii="Times New Roman" w:hAnsi="Times New Roman" w:cs="Times New Roman"/>
          <w:bCs/>
        </w:rPr>
        <w:t>от трассы по ул. Центральной до дома № 86 в с. Усть-Бакчар</w:t>
      </w:r>
      <w:r w:rsidRPr="00AA428F">
        <w:rPr>
          <w:rFonts w:ascii="Times New Roman" w:hAnsi="Times New Roman" w:cs="Times New Roman"/>
        </w:rPr>
        <w:t>, протяженность – 2200 м;</w:t>
      </w:r>
    </w:p>
    <w:p w:rsidR="00AA428F" w:rsidRPr="00AA428F" w:rsidRDefault="00AA428F" w:rsidP="00AA428F">
      <w:pPr>
        <w:tabs>
          <w:tab w:val="left" w:pos="951"/>
          <w:tab w:val="left" w:pos="6100"/>
        </w:tabs>
        <w:spacing w:after="0"/>
        <w:ind w:firstLine="567"/>
        <w:jc w:val="both"/>
        <w:rPr>
          <w:rFonts w:ascii="Times New Roman" w:hAnsi="Times New Roman" w:cs="Times New Roman"/>
          <w:b/>
          <w:bCs/>
        </w:rPr>
      </w:pPr>
      <w:r w:rsidRPr="00AA428F">
        <w:rPr>
          <w:rFonts w:ascii="Times New Roman" w:hAnsi="Times New Roman" w:cs="Times New Roman"/>
        </w:rPr>
        <w:t>- участок автомобильной дороги по ул. Новой от дома № 17 до дома № 25</w:t>
      </w:r>
      <w:r w:rsidRPr="00AA428F">
        <w:rPr>
          <w:rFonts w:ascii="Times New Roman" w:hAnsi="Times New Roman" w:cs="Times New Roman"/>
          <w:bCs/>
        </w:rPr>
        <w:t xml:space="preserve">в с. Бундюр, </w:t>
      </w:r>
      <w:r w:rsidRPr="00AA428F">
        <w:rPr>
          <w:rFonts w:ascii="Times New Roman" w:hAnsi="Times New Roman" w:cs="Times New Roman"/>
        </w:rPr>
        <w:t>протяженность – 180 м;</w:t>
      </w:r>
    </w:p>
    <w:p w:rsidR="00AA428F" w:rsidRPr="00AA428F" w:rsidRDefault="00AA428F" w:rsidP="00AA428F">
      <w:pPr>
        <w:tabs>
          <w:tab w:val="left" w:pos="951"/>
          <w:tab w:val="left" w:pos="6100"/>
        </w:tabs>
        <w:spacing w:after="0"/>
        <w:ind w:firstLine="567"/>
        <w:jc w:val="both"/>
        <w:rPr>
          <w:rFonts w:ascii="Times New Roman" w:hAnsi="Times New Roman" w:cs="Times New Roman"/>
        </w:rPr>
      </w:pPr>
      <w:r w:rsidRPr="00AA428F">
        <w:rPr>
          <w:rFonts w:ascii="Times New Roman" w:hAnsi="Times New Roman" w:cs="Times New Roman"/>
        </w:rPr>
        <w:t>- участок автомобильной дороги между</w:t>
      </w:r>
      <w:r w:rsidRPr="00AA428F">
        <w:rPr>
          <w:rFonts w:ascii="Times New Roman" w:hAnsi="Times New Roman" w:cs="Times New Roman"/>
          <w:bCs/>
        </w:rPr>
        <w:t xml:space="preserve"> с. Варгатёр – с. Стрельниково в направлении по ул. Лесной на участке км 0,152 – км 0,272 п. Лесоучасток Чая, </w:t>
      </w:r>
      <w:r w:rsidRPr="00AA428F">
        <w:rPr>
          <w:rFonts w:ascii="Times New Roman" w:hAnsi="Times New Roman" w:cs="Times New Roman"/>
        </w:rPr>
        <w:t>протяженность – 120 м;</w:t>
      </w:r>
    </w:p>
    <w:p w:rsidR="00AA428F" w:rsidRPr="00AA428F" w:rsidRDefault="00AA428F" w:rsidP="00AA428F">
      <w:pPr>
        <w:tabs>
          <w:tab w:val="left" w:pos="951"/>
          <w:tab w:val="left" w:pos="6100"/>
        </w:tabs>
        <w:spacing w:after="0"/>
        <w:ind w:firstLine="567"/>
        <w:jc w:val="both"/>
        <w:rPr>
          <w:rFonts w:ascii="Times New Roman" w:hAnsi="Times New Roman" w:cs="Times New Roman"/>
        </w:rPr>
      </w:pPr>
      <w:r w:rsidRPr="00AA428F">
        <w:rPr>
          <w:rFonts w:ascii="Times New Roman" w:hAnsi="Times New Roman" w:cs="Times New Roman"/>
        </w:rPr>
        <w:t xml:space="preserve">- участок автомобильной дороги </w:t>
      </w:r>
      <w:r w:rsidRPr="00AA428F">
        <w:rPr>
          <w:rFonts w:ascii="Times New Roman" w:hAnsi="Times New Roman" w:cs="Times New Roman"/>
          <w:bCs/>
        </w:rPr>
        <w:t xml:space="preserve">от ул. Центральной до дома № 9 по ул. Школьной с. Гореловка, </w:t>
      </w:r>
      <w:r w:rsidRPr="00AA428F">
        <w:rPr>
          <w:rFonts w:ascii="Times New Roman" w:hAnsi="Times New Roman" w:cs="Times New Roman"/>
        </w:rPr>
        <w:t>протяженность – 249 м;</w:t>
      </w:r>
    </w:p>
    <w:bookmarkEnd w:id="4"/>
    <w:p w:rsidR="00AA428F" w:rsidRPr="00AA428F" w:rsidRDefault="00AA428F" w:rsidP="00AA428F">
      <w:pPr>
        <w:tabs>
          <w:tab w:val="left" w:pos="951"/>
          <w:tab w:val="left" w:pos="6100"/>
        </w:tabs>
        <w:spacing w:after="0"/>
        <w:ind w:firstLine="567"/>
        <w:jc w:val="both"/>
        <w:rPr>
          <w:rFonts w:ascii="Times New Roman" w:hAnsi="Times New Roman" w:cs="Times New Roman"/>
        </w:rPr>
      </w:pPr>
      <w:r w:rsidRPr="00AA428F">
        <w:rPr>
          <w:rFonts w:ascii="Times New Roman" w:hAnsi="Times New Roman" w:cs="Times New Roman"/>
        </w:rPr>
        <w:t>- участок автомобильной дороги от трассы по ул. Береговая до дома № 27 д. Мостовая, протяженностью – 300 м;</w:t>
      </w:r>
    </w:p>
    <w:p w:rsidR="00AA428F" w:rsidRPr="00AA428F" w:rsidRDefault="00AA428F" w:rsidP="00AA428F">
      <w:pPr>
        <w:tabs>
          <w:tab w:val="left" w:pos="951"/>
          <w:tab w:val="left" w:pos="6100"/>
        </w:tabs>
        <w:spacing w:after="0"/>
        <w:ind w:firstLine="567"/>
        <w:jc w:val="both"/>
        <w:rPr>
          <w:rFonts w:ascii="Times New Roman" w:hAnsi="Times New Roman" w:cs="Times New Roman"/>
        </w:rPr>
      </w:pPr>
      <w:r w:rsidRPr="00AA428F">
        <w:rPr>
          <w:rFonts w:ascii="Times New Roman" w:hAnsi="Times New Roman" w:cs="Times New Roman"/>
        </w:rPr>
        <w:t>- участок автомобильной дороги по ул. Центральной от дома № 37 до ул. Рабочей с. Гореловка, протяженностью – 600 м;</w:t>
      </w:r>
    </w:p>
    <w:p w:rsidR="00AA428F" w:rsidRPr="00AA428F" w:rsidRDefault="00AA428F" w:rsidP="00AA428F">
      <w:pPr>
        <w:tabs>
          <w:tab w:val="left" w:pos="951"/>
          <w:tab w:val="left" w:pos="6100"/>
        </w:tabs>
        <w:spacing w:after="0"/>
        <w:ind w:firstLine="567"/>
        <w:jc w:val="both"/>
        <w:rPr>
          <w:rFonts w:ascii="Times New Roman" w:hAnsi="Times New Roman" w:cs="Times New Roman"/>
        </w:rPr>
      </w:pPr>
      <w:r w:rsidRPr="00AA428F">
        <w:rPr>
          <w:rFonts w:ascii="Times New Roman" w:hAnsi="Times New Roman" w:cs="Times New Roman"/>
        </w:rPr>
        <w:t>- участок автомобильной дороги от ул. Новая дом 9 до ул. Лесная в п. Новые Ключи, протяженностью – 158 м;</w:t>
      </w:r>
    </w:p>
    <w:p w:rsidR="00AA428F" w:rsidRPr="00AA428F" w:rsidRDefault="00AA428F" w:rsidP="00AA428F">
      <w:pPr>
        <w:tabs>
          <w:tab w:val="left" w:pos="951"/>
          <w:tab w:val="left" w:pos="6100"/>
        </w:tabs>
        <w:spacing w:after="0"/>
        <w:ind w:firstLine="567"/>
        <w:jc w:val="both"/>
        <w:rPr>
          <w:rFonts w:ascii="Times New Roman" w:hAnsi="Times New Roman" w:cs="Times New Roman"/>
        </w:rPr>
      </w:pPr>
      <w:r w:rsidRPr="00AA428F">
        <w:rPr>
          <w:rFonts w:ascii="Times New Roman" w:hAnsi="Times New Roman" w:cs="Times New Roman"/>
        </w:rPr>
        <w:t>- участок автомобильной дороги от трассы по пер. Овражному до дома № 10 п. Новые Ключи, протяженность – 105 м;</w:t>
      </w:r>
    </w:p>
    <w:p w:rsidR="00AA428F" w:rsidRPr="00AA428F" w:rsidRDefault="00AA428F" w:rsidP="00AA428F">
      <w:pPr>
        <w:tabs>
          <w:tab w:val="left" w:pos="951"/>
          <w:tab w:val="left" w:pos="6100"/>
        </w:tabs>
        <w:spacing w:after="0"/>
        <w:ind w:firstLine="567"/>
        <w:jc w:val="both"/>
        <w:rPr>
          <w:rFonts w:ascii="Times New Roman" w:hAnsi="Times New Roman" w:cs="Times New Roman"/>
        </w:rPr>
      </w:pPr>
      <w:r w:rsidRPr="00AA428F">
        <w:rPr>
          <w:rFonts w:ascii="Times New Roman" w:hAnsi="Times New Roman" w:cs="Times New Roman"/>
        </w:rPr>
        <w:lastRenderedPageBreak/>
        <w:t>- участок автомобильной дороги от ул. Новая дома № 5 до ул. Лесная в п. Новые Ключи, протяженность – 146 м;</w:t>
      </w:r>
    </w:p>
    <w:p w:rsidR="00AA428F" w:rsidRPr="00AA428F" w:rsidRDefault="00AA428F" w:rsidP="00AA428F">
      <w:pPr>
        <w:tabs>
          <w:tab w:val="left" w:pos="951"/>
          <w:tab w:val="left" w:pos="6100"/>
        </w:tabs>
        <w:spacing w:after="0"/>
        <w:ind w:firstLine="567"/>
        <w:jc w:val="both"/>
        <w:rPr>
          <w:rFonts w:ascii="Times New Roman" w:hAnsi="Times New Roman" w:cs="Times New Roman"/>
        </w:rPr>
      </w:pPr>
      <w:r w:rsidRPr="00AA428F">
        <w:rPr>
          <w:rFonts w:ascii="Times New Roman" w:hAnsi="Times New Roman" w:cs="Times New Roman"/>
        </w:rPr>
        <w:t>- участок автомобильной дороги переулок от ул. Больничная дома № 3 до ул. Новая в п. Новые Ключи, протяженность – 162 м.</w:t>
      </w:r>
    </w:p>
    <w:p w:rsidR="00AA428F" w:rsidRPr="00AA428F" w:rsidRDefault="00AA428F" w:rsidP="00AA428F">
      <w:pPr>
        <w:tabs>
          <w:tab w:val="left" w:pos="951"/>
          <w:tab w:val="left" w:pos="6100"/>
        </w:tabs>
        <w:spacing w:after="0"/>
        <w:ind w:firstLine="567"/>
        <w:jc w:val="both"/>
        <w:rPr>
          <w:rFonts w:ascii="Times New Roman" w:hAnsi="Times New Roman" w:cs="Times New Roman"/>
        </w:rPr>
      </w:pPr>
      <w:r w:rsidRPr="00AA428F">
        <w:rPr>
          <w:rFonts w:ascii="Times New Roman" w:hAnsi="Times New Roman" w:cs="Times New Roman"/>
        </w:rPr>
        <w:t>В Подгорнском сельском поселении было отремонтировано 2,774 км на сумму 7 675,0 тыс. рублей:</w:t>
      </w:r>
    </w:p>
    <w:p w:rsidR="00AA428F" w:rsidRPr="00AA428F" w:rsidRDefault="00AA428F" w:rsidP="00AA428F">
      <w:pPr>
        <w:spacing w:after="0"/>
        <w:ind w:firstLine="540"/>
        <w:jc w:val="both"/>
        <w:rPr>
          <w:rFonts w:ascii="Times New Roman" w:eastAsiaTheme="minorHAnsi" w:hAnsi="Times New Roman" w:cs="Times New Roman"/>
          <w:lang w:eastAsia="en-US"/>
        </w:rPr>
      </w:pPr>
      <w:r w:rsidRPr="00AA428F">
        <w:rPr>
          <w:rFonts w:ascii="Times New Roman" w:hAnsi="Times New Roman" w:cs="Times New Roman"/>
        </w:rPr>
        <w:t>-</w:t>
      </w:r>
      <w:r w:rsidRPr="00AA428F">
        <w:rPr>
          <w:rFonts w:ascii="Times New Roman" w:eastAsiaTheme="minorHAnsi" w:hAnsi="Times New Roman" w:cs="Times New Roman"/>
          <w:lang w:eastAsia="en-US"/>
        </w:rPr>
        <w:t xml:space="preserve"> участок автомобильной дороги по ул. Заречная от пересечения с ул. Таежная до пересечения с ул. Подлесная в с. Подгорное, протяженность – 650 м.;</w:t>
      </w:r>
    </w:p>
    <w:p w:rsidR="00AA428F" w:rsidRPr="00AA428F" w:rsidRDefault="00AA428F" w:rsidP="00AA428F">
      <w:pPr>
        <w:spacing w:after="0"/>
        <w:ind w:firstLine="540"/>
        <w:jc w:val="both"/>
        <w:rPr>
          <w:rFonts w:ascii="Times New Roman" w:eastAsiaTheme="minorHAnsi" w:hAnsi="Times New Roman" w:cs="Times New Roman"/>
          <w:lang w:eastAsia="en-US"/>
        </w:rPr>
      </w:pPr>
      <w:r w:rsidRPr="00AA428F">
        <w:rPr>
          <w:rFonts w:ascii="Times New Roman" w:eastAsiaTheme="minorHAnsi" w:hAnsi="Times New Roman" w:cs="Times New Roman"/>
          <w:lang w:eastAsia="en-US"/>
        </w:rPr>
        <w:t>-  участок автомобильной дороги по пер. Учительскому от пересечения с ул. Южной до дома № 2 в с. Подгорное, протяженность – 182 м.;</w:t>
      </w:r>
    </w:p>
    <w:p w:rsidR="00AA428F" w:rsidRPr="00AA428F" w:rsidRDefault="00AA428F" w:rsidP="00AA428F">
      <w:pPr>
        <w:spacing w:after="0"/>
        <w:ind w:firstLine="540"/>
        <w:jc w:val="both"/>
        <w:rPr>
          <w:rFonts w:ascii="Times New Roman" w:eastAsiaTheme="minorHAnsi" w:hAnsi="Times New Roman" w:cs="Times New Roman"/>
          <w:lang w:eastAsia="en-US"/>
        </w:rPr>
      </w:pPr>
      <w:r w:rsidRPr="00AA428F">
        <w:rPr>
          <w:rFonts w:ascii="Times New Roman" w:hAnsi="Times New Roman" w:cs="Times New Roman"/>
        </w:rPr>
        <w:t xml:space="preserve">- </w:t>
      </w:r>
      <w:r w:rsidRPr="00AA428F">
        <w:rPr>
          <w:rFonts w:ascii="Times New Roman" w:eastAsiaTheme="minorHAnsi" w:hAnsi="Times New Roman" w:cs="Times New Roman"/>
          <w:lang w:eastAsia="en-US"/>
        </w:rPr>
        <w:t xml:space="preserve"> участок автомобильной дороги по ул. Юбилейная от пересечения с ул. Трактовая до дома № 16 по ул. Юбилейная в с. Подгорное, протяженность – 465 м.;</w:t>
      </w:r>
    </w:p>
    <w:p w:rsidR="00AA428F" w:rsidRPr="00AA428F" w:rsidRDefault="00AA428F" w:rsidP="00AA428F">
      <w:pPr>
        <w:spacing w:after="0"/>
        <w:ind w:firstLine="540"/>
        <w:jc w:val="both"/>
        <w:rPr>
          <w:rFonts w:ascii="Times New Roman" w:eastAsiaTheme="minorHAnsi" w:hAnsi="Times New Roman" w:cs="Times New Roman"/>
          <w:lang w:eastAsia="en-US"/>
        </w:rPr>
      </w:pPr>
      <w:r w:rsidRPr="00AA428F">
        <w:rPr>
          <w:rFonts w:ascii="Times New Roman" w:hAnsi="Times New Roman" w:cs="Times New Roman"/>
        </w:rPr>
        <w:t xml:space="preserve">- </w:t>
      </w:r>
      <w:r w:rsidRPr="00AA428F">
        <w:rPr>
          <w:rFonts w:ascii="Times New Roman" w:eastAsiaTheme="minorHAnsi" w:hAnsi="Times New Roman" w:cs="Times New Roman"/>
          <w:lang w:eastAsia="en-US"/>
        </w:rPr>
        <w:t xml:space="preserve"> участок автомобильной дороги по ул. Горная от дома № 5 до дома № 25 по ул. Трактовая в с. Подгорное, протяженность – 112 м.;</w:t>
      </w:r>
    </w:p>
    <w:p w:rsidR="00AA428F" w:rsidRPr="00AA428F" w:rsidRDefault="00AA428F" w:rsidP="00AA428F">
      <w:pPr>
        <w:spacing w:after="0"/>
        <w:ind w:firstLine="540"/>
        <w:jc w:val="both"/>
        <w:rPr>
          <w:rFonts w:ascii="Times New Roman" w:eastAsiaTheme="minorHAnsi" w:hAnsi="Times New Roman" w:cs="Times New Roman"/>
          <w:lang w:eastAsia="en-US"/>
        </w:rPr>
      </w:pPr>
      <w:r w:rsidRPr="00AA428F">
        <w:rPr>
          <w:rFonts w:ascii="Times New Roman" w:hAnsi="Times New Roman" w:cs="Times New Roman"/>
        </w:rPr>
        <w:t xml:space="preserve">- </w:t>
      </w:r>
      <w:r w:rsidRPr="00AA428F">
        <w:rPr>
          <w:rFonts w:ascii="Times New Roman" w:eastAsiaTheme="minorHAnsi" w:hAnsi="Times New Roman" w:cs="Times New Roman"/>
          <w:lang w:eastAsia="en-US"/>
        </w:rPr>
        <w:t xml:space="preserve"> участок автомобильной дороги по ул. Дружбы от пересечения с ул. Мира до дома17 по ул. Дружбы в с. Подгорное, протяженность – 340 м.;</w:t>
      </w:r>
    </w:p>
    <w:p w:rsidR="00AA428F" w:rsidRPr="00AA428F" w:rsidRDefault="00AA428F" w:rsidP="00AA428F">
      <w:pPr>
        <w:spacing w:after="0"/>
        <w:ind w:firstLine="540"/>
        <w:jc w:val="both"/>
        <w:rPr>
          <w:rFonts w:ascii="Times New Roman" w:eastAsiaTheme="minorHAnsi" w:hAnsi="Times New Roman" w:cs="Times New Roman"/>
          <w:lang w:eastAsia="en-US"/>
        </w:rPr>
      </w:pPr>
      <w:r w:rsidRPr="00AA428F">
        <w:rPr>
          <w:rFonts w:ascii="Times New Roman" w:hAnsi="Times New Roman" w:cs="Times New Roman"/>
        </w:rPr>
        <w:t xml:space="preserve">-  </w:t>
      </w:r>
      <w:r w:rsidRPr="00AA428F">
        <w:rPr>
          <w:rFonts w:ascii="Times New Roman" w:eastAsiaTheme="minorHAnsi" w:hAnsi="Times New Roman" w:cs="Times New Roman"/>
          <w:lang w:eastAsia="en-US"/>
        </w:rPr>
        <w:t>участок автомобильной дороги по ул. Энергетиков от пересечения с ул. Мостовая до дома № 9 в д. Григорьевка, протяженность – 240 м.;</w:t>
      </w:r>
    </w:p>
    <w:p w:rsidR="00AA428F" w:rsidRPr="00AA428F" w:rsidRDefault="00AA428F" w:rsidP="00AA428F">
      <w:pPr>
        <w:spacing w:after="0"/>
        <w:ind w:firstLine="540"/>
        <w:jc w:val="both"/>
        <w:rPr>
          <w:rFonts w:ascii="Times New Roman" w:eastAsiaTheme="minorHAnsi" w:hAnsi="Times New Roman" w:cs="Times New Roman"/>
          <w:lang w:eastAsia="en-US"/>
        </w:rPr>
      </w:pPr>
      <w:r w:rsidRPr="00AA428F">
        <w:rPr>
          <w:rFonts w:ascii="Times New Roman" w:hAnsi="Times New Roman" w:cs="Times New Roman"/>
        </w:rPr>
        <w:t xml:space="preserve">- </w:t>
      </w:r>
      <w:r w:rsidRPr="00AA428F">
        <w:rPr>
          <w:rFonts w:ascii="Times New Roman" w:eastAsiaTheme="minorHAnsi" w:hAnsi="Times New Roman" w:cs="Times New Roman"/>
          <w:lang w:eastAsia="en-US"/>
        </w:rPr>
        <w:t>участок автомобильной дороги по ул. Лесная от пересечения с ул. Подгорная до дома № 27 в с. Подгорное, протяженность - 185 м.;</w:t>
      </w:r>
    </w:p>
    <w:p w:rsidR="00AA428F" w:rsidRPr="00AA428F" w:rsidRDefault="00AA428F" w:rsidP="00AA428F">
      <w:pPr>
        <w:spacing w:after="0"/>
        <w:ind w:firstLine="540"/>
        <w:jc w:val="both"/>
        <w:rPr>
          <w:rFonts w:ascii="Times New Roman" w:eastAsiaTheme="minorHAnsi" w:hAnsi="Times New Roman" w:cs="Times New Roman"/>
          <w:lang w:eastAsia="en-US"/>
        </w:rPr>
      </w:pPr>
      <w:r w:rsidRPr="00AA428F">
        <w:rPr>
          <w:rFonts w:ascii="Times New Roman" w:eastAsiaTheme="minorHAnsi" w:hAnsi="Times New Roman" w:cs="Times New Roman"/>
          <w:lang w:eastAsia="en-US"/>
        </w:rPr>
        <w:t>- участок автомобильной дороги по ул. Лесная от дома №3 9 до дома № 28 в с. Подгорное, протяженность – 120м.;</w:t>
      </w:r>
    </w:p>
    <w:p w:rsidR="00AA428F" w:rsidRPr="00AA428F" w:rsidRDefault="00AA428F" w:rsidP="00AA428F">
      <w:pPr>
        <w:spacing w:after="0"/>
        <w:ind w:firstLine="540"/>
        <w:jc w:val="both"/>
        <w:rPr>
          <w:rFonts w:ascii="Times New Roman" w:eastAsiaTheme="minorHAnsi" w:hAnsi="Times New Roman" w:cs="Times New Roman"/>
          <w:lang w:eastAsia="en-US"/>
        </w:rPr>
      </w:pPr>
      <w:r w:rsidRPr="00AA428F">
        <w:rPr>
          <w:rFonts w:ascii="Times New Roman" w:eastAsiaTheme="minorHAnsi" w:hAnsi="Times New Roman" w:cs="Times New Roman"/>
          <w:lang w:eastAsia="en-US"/>
        </w:rPr>
        <w:t>- участок автомобильной дороги по ул. Западная от пересечения с ул. Октябрьская до дома № 4 по ул. Западная в с. Мушкино, протяженность 300 м.;</w:t>
      </w:r>
    </w:p>
    <w:p w:rsidR="00AA428F" w:rsidRPr="00AA428F" w:rsidRDefault="00AA428F" w:rsidP="00AA428F">
      <w:pPr>
        <w:spacing w:after="0"/>
        <w:ind w:firstLine="540"/>
        <w:jc w:val="both"/>
        <w:rPr>
          <w:rFonts w:ascii="Times New Roman" w:eastAsiaTheme="minorHAnsi" w:hAnsi="Times New Roman" w:cs="Times New Roman"/>
          <w:lang w:eastAsia="en-US"/>
        </w:rPr>
      </w:pPr>
      <w:r w:rsidRPr="00AA428F">
        <w:rPr>
          <w:rFonts w:ascii="Times New Roman" w:eastAsiaTheme="minorHAnsi" w:hAnsi="Times New Roman" w:cs="Times New Roman"/>
          <w:lang w:eastAsia="en-US"/>
        </w:rPr>
        <w:t>- участок автомобильной дороги по ул. Заводская от дома № 7 до дома № 8 (перекресток, опора ВЛ- 0,4 кВ) в с. Подгорное, протяженность - 180 м.</w:t>
      </w:r>
    </w:p>
    <w:p w:rsidR="00AA428F" w:rsidRPr="00AA428F" w:rsidRDefault="00AA428F" w:rsidP="00AA428F">
      <w:pPr>
        <w:tabs>
          <w:tab w:val="left" w:pos="951"/>
          <w:tab w:val="left" w:pos="6100"/>
        </w:tabs>
        <w:spacing w:after="0"/>
        <w:ind w:firstLine="567"/>
        <w:jc w:val="both"/>
        <w:rPr>
          <w:rFonts w:ascii="Times New Roman" w:hAnsi="Times New Roman" w:cs="Times New Roman"/>
        </w:rPr>
      </w:pPr>
      <w:r w:rsidRPr="00AA428F">
        <w:rPr>
          <w:rFonts w:ascii="Times New Roman" w:hAnsi="Times New Roman" w:cs="Times New Roman"/>
        </w:rPr>
        <w:t>В Коломинском сельском поселении было отремонтировано 5,135 км на сумму 6 227,0 тыс. рублей:</w:t>
      </w:r>
    </w:p>
    <w:p w:rsidR="00AA428F" w:rsidRPr="00AA428F" w:rsidRDefault="00AA428F" w:rsidP="00AA428F">
      <w:pPr>
        <w:tabs>
          <w:tab w:val="left" w:pos="951"/>
          <w:tab w:val="left" w:pos="6100"/>
        </w:tabs>
        <w:spacing w:after="0"/>
        <w:ind w:firstLine="567"/>
        <w:jc w:val="both"/>
        <w:rPr>
          <w:rFonts w:ascii="Times New Roman" w:hAnsi="Times New Roman" w:cs="Times New Roman"/>
        </w:rPr>
      </w:pPr>
      <w:r w:rsidRPr="00AA428F">
        <w:rPr>
          <w:rFonts w:ascii="Times New Roman" w:hAnsi="Times New Roman" w:cs="Times New Roman"/>
        </w:rPr>
        <w:t>- участок автомобильной дороги по ул. Новая от дома № 1 до дома № 3 в с. Коломинские Гривы, протяженность – 200 м.;</w:t>
      </w:r>
    </w:p>
    <w:p w:rsidR="00AA428F" w:rsidRPr="00AA428F" w:rsidRDefault="00AA428F" w:rsidP="00AA428F">
      <w:pPr>
        <w:tabs>
          <w:tab w:val="left" w:pos="951"/>
          <w:tab w:val="left" w:pos="6100"/>
        </w:tabs>
        <w:spacing w:after="0"/>
        <w:ind w:firstLine="567"/>
        <w:jc w:val="both"/>
        <w:rPr>
          <w:rFonts w:ascii="Times New Roman" w:hAnsi="Times New Roman" w:cs="Times New Roman"/>
        </w:rPr>
      </w:pPr>
      <w:r w:rsidRPr="00AA428F">
        <w:rPr>
          <w:rFonts w:ascii="Times New Roman" w:hAnsi="Times New Roman" w:cs="Times New Roman"/>
        </w:rPr>
        <w:t>- участок автомобильной дороги по ул. Сибирская от дома № 1 до дома № 12 в с. Коломинские Гривы, протяженность – 760 м.;</w:t>
      </w:r>
    </w:p>
    <w:p w:rsidR="00AA428F" w:rsidRPr="00AA428F" w:rsidRDefault="00AA428F" w:rsidP="00AA428F">
      <w:pPr>
        <w:tabs>
          <w:tab w:val="left" w:pos="951"/>
          <w:tab w:val="left" w:pos="6100"/>
        </w:tabs>
        <w:spacing w:after="0"/>
        <w:ind w:firstLine="567"/>
        <w:jc w:val="both"/>
        <w:rPr>
          <w:rFonts w:ascii="Times New Roman" w:hAnsi="Times New Roman" w:cs="Times New Roman"/>
        </w:rPr>
      </w:pPr>
      <w:r w:rsidRPr="00AA428F">
        <w:rPr>
          <w:rFonts w:ascii="Times New Roman" w:hAnsi="Times New Roman" w:cs="Times New Roman"/>
        </w:rPr>
        <w:t>- участок автомобильной дороги по ул. Ленина от дома № 5 до пересечения с ул. Овражной в с. Коломинские Гривы, протяженность – 2300 м.;</w:t>
      </w:r>
    </w:p>
    <w:p w:rsidR="00AA428F" w:rsidRPr="00AA428F" w:rsidRDefault="00AA428F" w:rsidP="00AA428F">
      <w:pPr>
        <w:tabs>
          <w:tab w:val="left" w:pos="951"/>
          <w:tab w:val="left" w:pos="6100"/>
        </w:tabs>
        <w:spacing w:after="0"/>
        <w:ind w:firstLine="567"/>
        <w:jc w:val="both"/>
        <w:rPr>
          <w:rFonts w:ascii="Times New Roman" w:hAnsi="Times New Roman" w:cs="Times New Roman"/>
        </w:rPr>
      </w:pPr>
      <w:r w:rsidRPr="00AA428F">
        <w:rPr>
          <w:rFonts w:ascii="Times New Roman" w:hAnsi="Times New Roman" w:cs="Times New Roman"/>
        </w:rPr>
        <w:t xml:space="preserve">- участок автомобильной дороги по ул. Светлая от дома № 1 до дома № 17 в с. Коломино, протяженность – 1875 м. </w:t>
      </w:r>
    </w:p>
    <w:p w:rsidR="00AA428F" w:rsidRPr="00AA428F" w:rsidRDefault="00AA428F" w:rsidP="00AA428F">
      <w:pPr>
        <w:tabs>
          <w:tab w:val="left" w:pos="951"/>
          <w:tab w:val="left" w:pos="6100"/>
        </w:tabs>
        <w:spacing w:after="0"/>
        <w:ind w:firstLine="567"/>
        <w:jc w:val="both"/>
        <w:rPr>
          <w:rFonts w:ascii="Times New Roman" w:hAnsi="Times New Roman" w:cs="Times New Roman"/>
        </w:rPr>
      </w:pPr>
      <w:r w:rsidRPr="00AA428F">
        <w:rPr>
          <w:rFonts w:ascii="Times New Roman" w:hAnsi="Times New Roman" w:cs="Times New Roman"/>
        </w:rPr>
        <w:t>Администрация Чаинского района отремонтировала подъезд к поселку Лесоучасток Чая 1870 метров на общую сумму 3544,2 тыс. рублей.</w:t>
      </w:r>
    </w:p>
    <w:p w:rsidR="00AA428F" w:rsidRPr="00AA428F" w:rsidRDefault="00AA428F" w:rsidP="00AA428F">
      <w:pPr>
        <w:tabs>
          <w:tab w:val="left" w:pos="951"/>
          <w:tab w:val="left" w:pos="6100"/>
        </w:tabs>
        <w:spacing w:after="0"/>
        <w:ind w:firstLine="567"/>
        <w:jc w:val="both"/>
        <w:rPr>
          <w:rFonts w:ascii="Times New Roman" w:eastAsiaTheme="minorHAnsi" w:hAnsi="Times New Roman" w:cs="Times New Roman"/>
          <w:lang w:eastAsia="en-US"/>
        </w:rPr>
      </w:pPr>
      <w:r w:rsidRPr="00AA428F">
        <w:rPr>
          <w:rFonts w:ascii="Times New Roman" w:eastAsiaTheme="minorHAnsi" w:hAnsi="Times New Roman" w:cs="Times New Roman"/>
          <w:lang w:eastAsia="en-US"/>
        </w:rPr>
        <w:t>В рамках реализации национального проекта «Безопасные и качественные дороги» завершился ремонт дорожного полотна на участке автодороги «Бакчар - Подгорное - Коломино» общей протяженностью 25,265 км.</w:t>
      </w:r>
    </w:p>
    <w:p w:rsidR="00AA428F" w:rsidRPr="00AA428F" w:rsidRDefault="00AA428F" w:rsidP="00AA428F">
      <w:pPr>
        <w:tabs>
          <w:tab w:val="left" w:pos="951"/>
          <w:tab w:val="left" w:pos="6100"/>
        </w:tabs>
        <w:spacing w:after="0"/>
        <w:ind w:firstLine="567"/>
        <w:jc w:val="both"/>
        <w:rPr>
          <w:rFonts w:ascii="Times New Roman" w:eastAsiaTheme="minorHAnsi" w:hAnsi="Times New Roman" w:cs="Times New Roman"/>
          <w:lang w:eastAsia="en-US"/>
        </w:rPr>
      </w:pPr>
      <w:r w:rsidRPr="00AA428F">
        <w:rPr>
          <w:rFonts w:ascii="Times New Roman" w:eastAsiaTheme="minorHAnsi" w:hAnsi="Times New Roman" w:cs="Times New Roman"/>
          <w:lang w:eastAsia="en-US"/>
        </w:rPr>
        <w:t>На 2026 год планируется продолжить ремонт дорожного полотна на участке автодороги «Бакчар - Подгорное - Коломино» общей протяженностью 15 км.</w:t>
      </w:r>
    </w:p>
    <w:p w:rsidR="00AA428F" w:rsidRPr="00AA428F" w:rsidRDefault="00AA428F" w:rsidP="00AA428F">
      <w:pPr>
        <w:tabs>
          <w:tab w:val="left" w:pos="951"/>
          <w:tab w:val="left" w:pos="6100"/>
        </w:tabs>
        <w:spacing w:after="0"/>
        <w:rPr>
          <w:rFonts w:ascii="Times New Roman" w:eastAsiaTheme="minorHAnsi" w:hAnsi="Times New Roman" w:cs="Times New Roman"/>
          <w:lang w:eastAsia="en-US"/>
        </w:rPr>
      </w:pPr>
    </w:p>
    <w:p w:rsidR="00AA428F" w:rsidRPr="00AA428F" w:rsidRDefault="00AA428F" w:rsidP="00AA428F">
      <w:pPr>
        <w:tabs>
          <w:tab w:val="left" w:pos="951"/>
          <w:tab w:val="left" w:pos="6100"/>
        </w:tabs>
        <w:spacing w:after="0"/>
        <w:jc w:val="center"/>
        <w:rPr>
          <w:rFonts w:ascii="Times New Roman" w:hAnsi="Times New Roman" w:cs="Times New Roman"/>
          <w:b/>
        </w:rPr>
      </w:pPr>
      <w:r w:rsidRPr="00AA428F">
        <w:rPr>
          <w:rFonts w:ascii="Times New Roman" w:hAnsi="Times New Roman" w:cs="Times New Roman"/>
          <w:b/>
        </w:rPr>
        <w:t>Социальная сфера</w:t>
      </w:r>
    </w:p>
    <w:p w:rsidR="00AA428F" w:rsidRPr="00AA428F" w:rsidRDefault="00AA428F" w:rsidP="00AA428F">
      <w:pPr>
        <w:tabs>
          <w:tab w:val="left" w:pos="951"/>
          <w:tab w:val="left" w:pos="6100"/>
        </w:tabs>
        <w:spacing w:after="0"/>
        <w:jc w:val="center"/>
        <w:rPr>
          <w:rFonts w:ascii="Times New Roman" w:hAnsi="Times New Roman" w:cs="Times New Roman"/>
          <w:b/>
        </w:rPr>
      </w:pPr>
    </w:p>
    <w:p w:rsidR="00AA428F" w:rsidRPr="00AA428F" w:rsidRDefault="00AA428F" w:rsidP="00AA428F">
      <w:pPr>
        <w:tabs>
          <w:tab w:val="left" w:pos="951"/>
          <w:tab w:val="left" w:pos="6100"/>
        </w:tabs>
        <w:jc w:val="center"/>
        <w:rPr>
          <w:rFonts w:ascii="Times New Roman" w:hAnsi="Times New Roman" w:cs="Times New Roman"/>
          <w:b/>
        </w:rPr>
      </w:pPr>
      <w:r w:rsidRPr="00AA428F">
        <w:rPr>
          <w:rFonts w:ascii="Times New Roman" w:hAnsi="Times New Roman" w:cs="Times New Roman"/>
          <w:b/>
        </w:rPr>
        <w:t>Образование</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xml:space="preserve">Система образования Чаинского района, как и вся российская система образования, находится в процессе постоянных изменений. Школьная инфраструктура района сегодня – это сложившаяся оптимальная сеть базовых школ, в которых в основном созданы комфортные условия для обучения и воспитания школьников и дошкольников. Улучшается техническое состояние зданий и сооружений, создаются условия для обеспечения безопасности </w:t>
      </w:r>
      <w:r w:rsidRPr="00AA428F">
        <w:rPr>
          <w:rFonts w:ascii="Times New Roman" w:hAnsi="Times New Roman" w:cs="Times New Roman"/>
        </w:rPr>
        <w:lastRenderedPageBreak/>
        <w:t>жизнедеятельности, развивается единое информационное пространство, совершенствуется материально-техническая база.</w:t>
      </w:r>
    </w:p>
    <w:p w:rsidR="00AA428F" w:rsidRPr="00AA428F" w:rsidRDefault="00AA428F" w:rsidP="00AA428F">
      <w:pPr>
        <w:spacing w:after="0"/>
        <w:ind w:firstLineChars="183" w:firstLine="403"/>
        <w:jc w:val="both"/>
        <w:rPr>
          <w:rFonts w:ascii="Times New Roman" w:hAnsi="Times New Roman" w:cs="Times New Roman"/>
        </w:rPr>
      </w:pPr>
      <w:r w:rsidRPr="00AA428F">
        <w:rPr>
          <w:rFonts w:ascii="Times New Roman" w:hAnsi="Times New Roman" w:cs="Times New Roman"/>
        </w:rPr>
        <w:t>В 2025/2026 учебном году сеть образовательных организаций муниципалитета представлена 13 образовательными учреждениями:</w:t>
      </w:r>
    </w:p>
    <w:p w:rsidR="00AA428F" w:rsidRPr="00AA428F" w:rsidRDefault="00AA428F" w:rsidP="00AA428F">
      <w:pPr>
        <w:spacing w:after="0"/>
        <w:ind w:firstLineChars="183" w:firstLine="403"/>
        <w:jc w:val="both"/>
        <w:rPr>
          <w:rFonts w:ascii="Times New Roman" w:hAnsi="Times New Roman" w:cs="Times New Roman"/>
        </w:rPr>
      </w:pPr>
      <w:r w:rsidRPr="00AA428F">
        <w:rPr>
          <w:rFonts w:ascii="Times New Roman" w:hAnsi="Times New Roman" w:cs="Times New Roman"/>
        </w:rPr>
        <w:t>- 8 общеобразовательных школ (4 - средних, 3 - основных и 1 школа-интернат, реализующая адаптированные образовательные программы). В 2025 году началась процедура ликвидации Гореловской ООШ;</w:t>
      </w:r>
    </w:p>
    <w:p w:rsidR="00AA428F" w:rsidRPr="00AA428F" w:rsidRDefault="00AA428F" w:rsidP="00AA428F">
      <w:pPr>
        <w:spacing w:after="0"/>
        <w:ind w:firstLineChars="183" w:firstLine="403"/>
        <w:jc w:val="both"/>
        <w:rPr>
          <w:rFonts w:ascii="Times New Roman" w:hAnsi="Times New Roman" w:cs="Times New Roman"/>
        </w:rPr>
      </w:pPr>
      <w:r w:rsidRPr="00AA428F">
        <w:rPr>
          <w:rFonts w:ascii="Times New Roman" w:hAnsi="Times New Roman" w:cs="Times New Roman"/>
        </w:rPr>
        <w:t>- 1 дошкольное образовательное учреждение (в том числе филиал);</w:t>
      </w:r>
    </w:p>
    <w:p w:rsidR="00AA428F" w:rsidRPr="00AA428F" w:rsidRDefault="00AA428F" w:rsidP="00AA428F">
      <w:pPr>
        <w:spacing w:after="0"/>
        <w:ind w:firstLineChars="183" w:firstLine="403"/>
        <w:jc w:val="both"/>
        <w:rPr>
          <w:rFonts w:ascii="Times New Roman" w:hAnsi="Times New Roman" w:cs="Times New Roman"/>
        </w:rPr>
      </w:pPr>
      <w:r w:rsidRPr="00AA428F">
        <w:rPr>
          <w:rFonts w:ascii="Times New Roman" w:hAnsi="Times New Roman" w:cs="Times New Roman"/>
        </w:rPr>
        <w:t>- 4 учреждения дополнительного образования детей.</w:t>
      </w:r>
    </w:p>
    <w:p w:rsidR="00AA428F" w:rsidRPr="00AA428F" w:rsidRDefault="00AA428F" w:rsidP="00AA428F">
      <w:pPr>
        <w:spacing w:after="0"/>
        <w:ind w:firstLine="567"/>
        <w:jc w:val="both"/>
        <w:rPr>
          <w:rFonts w:ascii="Times New Roman" w:eastAsiaTheme="minorHAnsi" w:hAnsi="Times New Roman" w:cs="Times New Roman"/>
          <w:lang w:eastAsia="en-US"/>
        </w:rPr>
      </w:pPr>
      <w:r w:rsidRPr="00AA428F">
        <w:rPr>
          <w:rFonts w:ascii="Times New Roman" w:eastAsiaTheme="minorHAnsi" w:hAnsi="Times New Roman" w:cs="Times New Roman"/>
          <w:lang w:eastAsia="en-US"/>
        </w:rPr>
        <w:t>Среднемесячная заработная плата педагогических работников дошкольного образования за 2025 год составила 76 187 рублей.</w:t>
      </w:r>
    </w:p>
    <w:p w:rsidR="00AA428F" w:rsidRPr="00AA428F" w:rsidRDefault="00AA428F" w:rsidP="00AA428F">
      <w:pPr>
        <w:suppressAutoHyphens/>
        <w:spacing w:after="0"/>
        <w:ind w:firstLine="567"/>
        <w:jc w:val="both"/>
        <w:rPr>
          <w:rFonts w:ascii="Times New Roman" w:eastAsia="Times New Roman" w:hAnsi="Times New Roman" w:cs="Times New Roman"/>
          <w:lang w:eastAsia="zh-CN"/>
        </w:rPr>
      </w:pPr>
      <w:r w:rsidRPr="00AA428F">
        <w:rPr>
          <w:rFonts w:ascii="Times New Roman" w:eastAsia="Times New Roman" w:hAnsi="Times New Roman" w:cs="Times New Roman"/>
          <w:lang w:eastAsia="zh-CN"/>
        </w:rPr>
        <w:t>Среднемесячная заработная плата педагогических работников муниципальных организаций дополнительного образования за 2025 год составила 78 307 рублей.</w:t>
      </w:r>
    </w:p>
    <w:p w:rsidR="00AA428F" w:rsidRPr="00AA428F" w:rsidRDefault="00AA428F" w:rsidP="00AA428F">
      <w:pPr>
        <w:suppressAutoHyphens/>
        <w:spacing w:after="0"/>
        <w:ind w:firstLine="567"/>
        <w:jc w:val="both"/>
        <w:rPr>
          <w:rFonts w:ascii="Times New Roman" w:eastAsia="Times New Roman" w:hAnsi="Times New Roman" w:cs="Times New Roman"/>
          <w:lang w:eastAsia="zh-CN"/>
        </w:rPr>
      </w:pPr>
      <w:r w:rsidRPr="00AA428F">
        <w:rPr>
          <w:rFonts w:ascii="Times New Roman" w:eastAsia="Times New Roman" w:hAnsi="Times New Roman" w:cs="Times New Roman"/>
          <w:lang w:eastAsia="zh-CN"/>
        </w:rPr>
        <w:t>Среднемесячная заработная плата педагогических работников муниципальных общеобразовательных организаций за 2025 год составила 91 846 рублей.</w:t>
      </w:r>
    </w:p>
    <w:p w:rsidR="00AA428F" w:rsidRPr="00AA428F" w:rsidRDefault="00AA428F" w:rsidP="00AA428F">
      <w:pPr>
        <w:spacing w:after="0" w:line="240" w:lineRule="auto"/>
        <w:jc w:val="center"/>
        <w:rPr>
          <w:rFonts w:ascii="Times New Roman" w:hAnsi="Times New Roman" w:cs="Times New Roman"/>
          <w:b/>
        </w:rPr>
      </w:pPr>
    </w:p>
    <w:p w:rsidR="00AA428F" w:rsidRPr="00AA428F" w:rsidRDefault="00AA428F" w:rsidP="00AA428F">
      <w:pPr>
        <w:spacing w:after="0" w:line="240" w:lineRule="auto"/>
        <w:jc w:val="center"/>
        <w:rPr>
          <w:rFonts w:ascii="Times New Roman" w:hAnsi="Times New Roman" w:cs="Times New Roman"/>
          <w:b/>
        </w:rPr>
      </w:pPr>
      <w:r w:rsidRPr="00AA428F">
        <w:rPr>
          <w:rFonts w:ascii="Times New Roman" w:hAnsi="Times New Roman" w:cs="Times New Roman"/>
          <w:b/>
        </w:rPr>
        <w:t>Дошкольное образование</w:t>
      </w:r>
    </w:p>
    <w:p w:rsidR="00AA428F" w:rsidRPr="00AA428F" w:rsidRDefault="00AA428F" w:rsidP="00AA428F">
      <w:pPr>
        <w:spacing w:after="0" w:line="240" w:lineRule="auto"/>
        <w:ind w:firstLine="709"/>
        <w:jc w:val="center"/>
        <w:rPr>
          <w:rFonts w:ascii="Times New Roman" w:hAnsi="Times New Roman" w:cs="Times New Roman"/>
          <w:b/>
        </w:rPr>
      </w:pPr>
    </w:p>
    <w:p w:rsidR="00AA428F" w:rsidRPr="00AA428F" w:rsidRDefault="00AA428F" w:rsidP="00AA428F">
      <w:pPr>
        <w:tabs>
          <w:tab w:val="left" w:pos="951"/>
          <w:tab w:val="left" w:pos="6100"/>
        </w:tabs>
        <w:spacing w:after="0"/>
        <w:ind w:firstLine="567"/>
        <w:jc w:val="both"/>
        <w:rPr>
          <w:rFonts w:ascii="Times New Roman" w:hAnsi="Times New Roman" w:cs="Times New Roman"/>
        </w:rPr>
      </w:pPr>
      <w:r w:rsidRPr="00AA428F">
        <w:rPr>
          <w:rFonts w:ascii="Times New Roman" w:hAnsi="Times New Roman" w:cs="Times New Roman"/>
        </w:rPr>
        <w:t>Система дошкольного образования в муниципальном образовании «Чаинский район Томской области» представлена 1 детским садом «Берёзка» в селе Подгорное на 231 место и филиалом детского сада «Солнышко» на 40 мест в селе Варгатёр. На 01.01.2026 года - всего 12 дошкольных групп и количество посещающих детей – 252 воспитанника.</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Также при общеобразовательных учреждениях Чаинского района функционируют группы дошкольного образования сокращённого дня для детей в возрасте от 3 лет до прекращения образовательных отношений и дошкольные группы кратковременного пребывания (подготовка детей к школе). На 01.01.2026 года такие дошкольные группы функционируют при 5-ти общеобразовательных учреждениях. Всего 7 дошкольных групп и количество посещающих детей – 75 воспитанников.</w:t>
      </w:r>
    </w:p>
    <w:p w:rsidR="00AA428F" w:rsidRPr="00AA428F" w:rsidRDefault="00AA428F" w:rsidP="00AA428F">
      <w:pPr>
        <w:suppressAutoHyphens/>
        <w:spacing w:after="0"/>
        <w:ind w:firstLine="567"/>
        <w:contextualSpacing/>
        <w:jc w:val="both"/>
        <w:rPr>
          <w:rFonts w:ascii="Times New Roman" w:eastAsia="Times New Roman" w:hAnsi="Times New Roman" w:cs="Times New Roman"/>
          <w:lang w:eastAsia="zh-CN"/>
        </w:rPr>
      </w:pPr>
      <w:r w:rsidRPr="00AA428F">
        <w:rPr>
          <w:rFonts w:ascii="Times New Roman" w:eastAsia="Times New Roman" w:hAnsi="Times New Roman" w:cs="Times New Roman"/>
          <w:lang w:eastAsia="zh-CN"/>
        </w:rPr>
        <w:t>Детей, получающих образовательные услуги по дошкольному образованию в Чаинском районе, в среднем ежегодно – 316 человек.</w:t>
      </w:r>
    </w:p>
    <w:p w:rsidR="00AA428F" w:rsidRPr="00AA428F" w:rsidRDefault="00AA428F" w:rsidP="00AA428F">
      <w:pPr>
        <w:tabs>
          <w:tab w:val="left" w:pos="951"/>
          <w:tab w:val="left" w:pos="6100"/>
        </w:tabs>
        <w:spacing w:after="0"/>
        <w:ind w:firstLine="567"/>
        <w:jc w:val="both"/>
        <w:rPr>
          <w:rFonts w:ascii="Times New Roman" w:hAnsi="Times New Roman" w:cs="Times New Roman"/>
        </w:rPr>
      </w:pPr>
      <w:r w:rsidRPr="00AA428F">
        <w:rPr>
          <w:rFonts w:ascii="Times New Roman" w:hAnsi="Times New Roman" w:cs="Times New Roman"/>
        </w:rPr>
        <w:t>В образовательных учреждениях Чаинского района, реализующих основные образовательные программы дошкольного образования, работают 25 педагогов, все педагоги имеют педагогическое образование по дошкольному направлению. Первую или высшую квалификационную категорию имеют 15 педагогов.</w:t>
      </w:r>
    </w:p>
    <w:p w:rsidR="00AA428F" w:rsidRPr="00AA428F" w:rsidRDefault="00AA428F" w:rsidP="00AA428F">
      <w:pPr>
        <w:tabs>
          <w:tab w:val="left" w:pos="951"/>
          <w:tab w:val="left" w:pos="6100"/>
        </w:tabs>
        <w:spacing w:after="0"/>
        <w:ind w:firstLine="567"/>
        <w:jc w:val="both"/>
        <w:rPr>
          <w:rFonts w:ascii="Times New Roman" w:eastAsia="Calibri" w:hAnsi="Times New Roman" w:cs="Times New Roman"/>
        </w:rPr>
      </w:pPr>
      <w:r w:rsidRPr="00AA428F">
        <w:rPr>
          <w:rFonts w:ascii="Times New Roman" w:eastAsia="Calibri" w:hAnsi="Times New Roman" w:cs="Times New Roman"/>
        </w:rPr>
        <w:t xml:space="preserve">С 2020 года на территории Томской области реализуется региональный проект дошкольного образования «Развитие пространственного мышления дошкольников как основа формирования естественно-научных, цифровых и инженерных компетенций человека будущего». В Чаинском районе в реализации данного проекта участвуют 7 образовательных учреждений, реализующих программы дошкольного образования, базовой (стажировочной площадкой) по реализации проекта является МБДОУ «Подгорнский детский сад «Березка». В октябре 2025 года в городе Томске на </w:t>
      </w:r>
      <w:r w:rsidRPr="00AA428F">
        <w:rPr>
          <w:rFonts w:ascii="Times New Roman" w:eastAsia="Calibri" w:hAnsi="Times New Roman" w:cs="Times New Roman"/>
          <w:lang w:val="en-US"/>
        </w:rPr>
        <w:t>XI</w:t>
      </w:r>
      <w:r w:rsidRPr="00AA428F">
        <w:rPr>
          <w:rFonts w:ascii="Times New Roman" w:eastAsia="Calibri" w:hAnsi="Times New Roman" w:cs="Times New Roman"/>
        </w:rPr>
        <w:t xml:space="preserve"> соревнованиях на Кубок Губернатора Томской области по образовательной робототехнике воспитанники МБДОУ «Подгорнский детский сад «Березка» под руководством воспитателя участвовали и заняли призовое место в «Дошкольной лиге» по конструированию и программированию объектов и устному представлению своего проекта «Спасательный вертолет и беспилотник» в номинации «Умные конструкции из ЛЕГО».</w:t>
      </w:r>
    </w:p>
    <w:p w:rsidR="00AA428F" w:rsidRPr="00AA428F" w:rsidRDefault="00AA428F" w:rsidP="00AA428F">
      <w:pPr>
        <w:tabs>
          <w:tab w:val="left" w:pos="951"/>
          <w:tab w:val="left" w:pos="6100"/>
        </w:tabs>
        <w:spacing w:after="0"/>
        <w:ind w:firstLine="567"/>
        <w:jc w:val="both"/>
        <w:rPr>
          <w:rFonts w:ascii="Times New Roman" w:eastAsia="Calibri" w:hAnsi="Times New Roman" w:cs="Times New Roman"/>
        </w:rPr>
      </w:pPr>
      <w:r w:rsidRPr="00AA428F">
        <w:rPr>
          <w:rFonts w:ascii="Times New Roman" w:eastAsia="Calibri" w:hAnsi="Times New Roman" w:cs="Times New Roman"/>
        </w:rPr>
        <w:t>В ноябре 2025 года воспитанники старших групп Подгорнского детского сада «Березка» вступили в ряды Всероссийского движения «Орлята России». Ребята познакомились с легендой об Орлятах, прошли интеллектуальные испытания, произнесли клятву «Орлят – дошколят» и получили фирменные галстуки.</w:t>
      </w:r>
    </w:p>
    <w:p w:rsidR="00AA428F" w:rsidRPr="00AA428F" w:rsidRDefault="00AA428F" w:rsidP="00AA428F">
      <w:pPr>
        <w:tabs>
          <w:tab w:val="left" w:pos="951"/>
          <w:tab w:val="left" w:pos="6100"/>
        </w:tabs>
        <w:spacing w:after="0"/>
        <w:ind w:firstLine="567"/>
        <w:jc w:val="both"/>
        <w:rPr>
          <w:rFonts w:ascii="Times New Roman" w:eastAsia="Calibri" w:hAnsi="Times New Roman" w:cs="Times New Roman"/>
        </w:rPr>
      </w:pPr>
      <w:r w:rsidRPr="00AA428F">
        <w:rPr>
          <w:rFonts w:ascii="Times New Roman" w:eastAsia="Calibri" w:hAnsi="Times New Roman" w:cs="Times New Roman"/>
        </w:rPr>
        <w:t xml:space="preserve"> В 2025 году в МБДОУ «Подгорнский детский сад «Березка» был проведен капитальный ремонт пищеблока на сумму 2 235,8 тыс. рублей, приобретен линолеум на сумму 418,5 тыс. рублей, экраны – отражатели для радиатора на сумму 826,8 тыс. рублей, разработка ПСД на установку молниезащиты на сумму 176,6 тыс. рублей.</w:t>
      </w:r>
    </w:p>
    <w:p w:rsidR="00AA428F" w:rsidRPr="00AA428F" w:rsidRDefault="00AA428F" w:rsidP="00AA428F">
      <w:pPr>
        <w:tabs>
          <w:tab w:val="left" w:pos="951"/>
          <w:tab w:val="left" w:pos="6100"/>
        </w:tabs>
        <w:spacing w:after="0"/>
        <w:ind w:firstLine="567"/>
        <w:jc w:val="both"/>
        <w:rPr>
          <w:rFonts w:ascii="Times New Roman" w:eastAsia="Calibri" w:hAnsi="Times New Roman" w:cs="Times New Roman"/>
        </w:rPr>
      </w:pPr>
    </w:p>
    <w:p w:rsidR="00AA428F" w:rsidRPr="00AA428F" w:rsidRDefault="00AA428F" w:rsidP="00AA428F">
      <w:pPr>
        <w:spacing w:after="0" w:line="240" w:lineRule="auto"/>
        <w:jc w:val="center"/>
        <w:rPr>
          <w:rFonts w:ascii="Times New Roman" w:hAnsi="Times New Roman" w:cs="Times New Roman"/>
          <w:b/>
        </w:rPr>
      </w:pPr>
      <w:r w:rsidRPr="00AA428F">
        <w:rPr>
          <w:rFonts w:ascii="Times New Roman" w:hAnsi="Times New Roman" w:cs="Times New Roman"/>
          <w:b/>
        </w:rPr>
        <w:lastRenderedPageBreak/>
        <w:t>Общее образование</w:t>
      </w:r>
    </w:p>
    <w:p w:rsidR="00AA428F" w:rsidRPr="00AA428F" w:rsidRDefault="00AA428F" w:rsidP="00AA428F">
      <w:pPr>
        <w:tabs>
          <w:tab w:val="left" w:pos="951"/>
          <w:tab w:val="left" w:pos="6100"/>
        </w:tabs>
        <w:spacing w:after="0" w:line="240" w:lineRule="auto"/>
        <w:ind w:firstLine="567"/>
        <w:jc w:val="center"/>
        <w:rPr>
          <w:rFonts w:ascii="Times New Roman" w:hAnsi="Times New Roman" w:cs="Times New Roman"/>
          <w:b/>
        </w:rPr>
      </w:pPr>
    </w:p>
    <w:p w:rsidR="00AA428F" w:rsidRPr="00AA428F" w:rsidRDefault="00AA428F" w:rsidP="00AA428F">
      <w:pPr>
        <w:tabs>
          <w:tab w:val="left" w:pos="951"/>
          <w:tab w:val="left" w:pos="6100"/>
        </w:tabs>
        <w:spacing w:after="0"/>
        <w:ind w:firstLine="567"/>
        <w:jc w:val="both"/>
        <w:rPr>
          <w:rFonts w:ascii="Times New Roman" w:hAnsi="Times New Roman" w:cs="Times New Roman"/>
        </w:rPr>
      </w:pPr>
      <w:r w:rsidRPr="00AA428F">
        <w:rPr>
          <w:rFonts w:ascii="Times New Roman" w:hAnsi="Times New Roman" w:cs="Times New Roman"/>
        </w:rPr>
        <w:t>Система образования Чаинского района стабильно функционирует, участвуя в региональных и всероссийских мероприятиях и проектах (в том числе Национальном проекте «Молодежь и дети»). Обеспечена доступность и качество дошкольного, общего и дополнительного образования во всех образовательных учреждениях района, включая малокомплектные. В муниципалитете стабильная ситуация с педагогическими кадрами. Материально-техническая база образовательных учреждений соответствует современным требованиям и планово развивается.</w:t>
      </w:r>
    </w:p>
    <w:p w:rsidR="00AA428F" w:rsidRPr="00AA428F" w:rsidRDefault="00AA428F" w:rsidP="00AA428F">
      <w:pPr>
        <w:tabs>
          <w:tab w:val="left" w:pos="951"/>
          <w:tab w:val="left" w:pos="6100"/>
        </w:tabs>
        <w:spacing w:after="0"/>
        <w:ind w:firstLine="567"/>
        <w:jc w:val="both"/>
        <w:rPr>
          <w:rFonts w:ascii="Times New Roman" w:hAnsi="Times New Roman" w:cs="Times New Roman"/>
        </w:rPr>
      </w:pPr>
      <w:r w:rsidRPr="00AA428F">
        <w:rPr>
          <w:rFonts w:ascii="Times New Roman" w:hAnsi="Times New Roman" w:cs="Times New Roman"/>
        </w:rPr>
        <w:t>Общее количество обучающихся в общеобразовательных учреждениях в период с 2023 года по 2025 год уменьшилось на 141 человек. Число обучающихся в МАОУ «Подгорнская СОШ», в период с 2023 по 2025/2026 учебный год в базовой школе райцентра, уменьшилось на 75 человек, в остальных ОУ уменьшилось на 66 человек.</w:t>
      </w:r>
    </w:p>
    <w:p w:rsidR="00AA428F" w:rsidRPr="00AA428F" w:rsidRDefault="00AA428F" w:rsidP="00AA428F">
      <w:pPr>
        <w:tabs>
          <w:tab w:val="left" w:pos="951"/>
          <w:tab w:val="left" w:pos="6100"/>
        </w:tabs>
        <w:spacing w:after="0"/>
        <w:ind w:firstLine="567"/>
        <w:jc w:val="both"/>
        <w:rPr>
          <w:rFonts w:ascii="Times New Roman" w:hAnsi="Times New Roman" w:cs="Times New Roman"/>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553"/>
        <w:gridCol w:w="1264"/>
        <w:gridCol w:w="1264"/>
        <w:gridCol w:w="1275"/>
      </w:tblGrid>
      <w:tr w:rsidR="00AA428F" w:rsidRPr="00AA428F" w:rsidTr="00F236BB">
        <w:tc>
          <w:tcPr>
            <w:tcW w:w="5553" w:type="dxa"/>
          </w:tcPr>
          <w:p w:rsidR="00AA428F" w:rsidRPr="00AA428F" w:rsidRDefault="00AA428F" w:rsidP="00AA428F">
            <w:pPr>
              <w:tabs>
                <w:tab w:val="left" w:pos="951"/>
                <w:tab w:val="left" w:pos="6100"/>
              </w:tabs>
              <w:spacing w:after="0"/>
              <w:ind w:firstLine="567"/>
              <w:rPr>
                <w:rFonts w:ascii="Times New Roman" w:hAnsi="Times New Roman" w:cs="Times New Roman"/>
              </w:rPr>
            </w:pPr>
            <w:r w:rsidRPr="00AA428F">
              <w:rPr>
                <w:rFonts w:ascii="Times New Roman" w:hAnsi="Times New Roman" w:cs="Times New Roman"/>
              </w:rPr>
              <w:t>Год</w:t>
            </w:r>
          </w:p>
        </w:tc>
        <w:tc>
          <w:tcPr>
            <w:tcW w:w="1264" w:type="dxa"/>
            <w:vAlign w:val="center"/>
          </w:tcPr>
          <w:p w:rsidR="00AA428F" w:rsidRPr="00AA428F" w:rsidRDefault="00AA428F" w:rsidP="00AA428F">
            <w:pPr>
              <w:tabs>
                <w:tab w:val="left" w:pos="951"/>
                <w:tab w:val="left" w:pos="6100"/>
              </w:tabs>
              <w:spacing w:after="0"/>
              <w:ind w:firstLine="567"/>
              <w:rPr>
                <w:rFonts w:ascii="Times New Roman" w:hAnsi="Times New Roman" w:cs="Times New Roman"/>
              </w:rPr>
            </w:pPr>
            <w:r w:rsidRPr="00AA428F">
              <w:rPr>
                <w:rFonts w:ascii="Times New Roman" w:hAnsi="Times New Roman" w:cs="Times New Roman"/>
              </w:rPr>
              <w:t>2023</w:t>
            </w:r>
          </w:p>
        </w:tc>
        <w:tc>
          <w:tcPr>
            <w:tcW w:w="1264" w:type="dxa"/>
            <w:vAlign w:val="center"/>
          </w:tcPr>
          <w:p w:rsidR="00AA428F" w:rsidRPr="00AA428F" w:rsidRDefault="00AA428F" w:rsidP="00AA428F">
            <w:pPr>
              <w:tabs>
                <w:tab w:val="left" w:pos="951"/>
                <w:tab w:val="left" w:pos="6100"/>
              </w:tabs>
              <w:spacing w:after="0"/>
              <w:ind w:firstLine="567"/>
              <w:rPr>
                <w:rFonts w:ascii="Times New Roman" w:hAnsi="Times New Roman" w:cs="Times New Roman"/>
              </w:rPr>
            </w:pPr>
            <w:r w:rsidRPr="00AA428F">
              <w:rPr>
                <w:rFonts w:ascii="Times New Roman" w:hAnsi="Times New Roman" w:cs="Times New Roman"/>
              </w:rPr>
              <w:t>2024</w:t>
            </w:r>
          </w:p>
        </w:tc>
        <w:tc>
          <w:tcPr>
            <w:tcW w:w="1275" w:type="dxa"/>
          </w:tcPr>
          <w:p w:rsidR="00AA428F" w:rsidRPr="00AA428F" w:rsidRDefault="00AA428F" w:rsidP="00AA428F">
            <w:pPr>
              <w:tabs>
                <w:tab w:val="left" w:pos="951"/>
                <w:tab w:val="left" w:pos="6100"/>
              </w:tabs>
              <w:spacing w:after="0"/>
              <w:ind w:firstLine="567"/>
              <w:rPr>
                <w:rFonts w:ascii="Times New Roman" w:hAnsi="Times New Roman" w:cs="Times New Roman"/>
              </w:rPr>
            </w:pPr>
            <w:r w:rsidRPr="00AA428F">
              <w:rPr>
                <w:rFonts w:ascii="Times New Roman" w:hAnsi="Times New Roman" w:cs="Times New Roman"/>
              </w:rPr>
              <w:t>2025</w:t>
            </w:r>
          </w:p>
        </w:tc>
      </w:tr>
      <w:tr w:rsidR="00AA428F" w:rsidRPr="00AA428F" w:rsidTr="00F236BB">
        <w:tc>
          <w:tcPr>
            <w:tcW w:w="5553" w:type="dxa"/>
          </w:tcPr>
          <w:p w:rsidR="00AA428F" w:rsidRPr="00AA428F" w:rsidRDefault="00AA428F" w:rsidP="00AA428F">
            <w:pPr>
              <w:tabs>
                <w:tab w:val="left" w:pos="0"/>
                <w:tab w:val="left" w:pos="6100"/>
              </w:tabs>
              <w:spacing w:after="0"/>
              <w:ind w:firstLine="567"/>
              <w:rPr>
                <w:rFonts w:ascii="Times New Roman" w:hAnsi="Times New Roman" w:cs="Times New Roman"/>
              </w:rPr>
            </w:pPr>
            <w:r w:rsidRPr="00AA428F">
              <w:rPr>
                <w:rFonts w:ascii="Times New Roman" w:hAnsi="Times New Roman" w:cs="Times New Roman"/>
              </w:rPr>
              <w:t>Количество обучающихся по муниципалитету</w:t>
            </w:r>
          </w:p>
        </w:tc>
        <w:tc>
          <w:tcPr>
            <w:tcW w:w="1264" w:type="dxa"/>
            <w:vAlign w:val="center"/>
          </w:tcPr>
          <w:p w:rsidR="00AA428F" w:rsidRPr="00AA428F" w:rsidRDefault="00AA428F" w:rsidP="00AA428F">
            <w:pPr>
              <w:tabs>
                <w:tab w:val="left" w:pos="951"/>
                <w:tab w:val="left" w:pos="6100"/>
              </w:tabs>
              <w:spacing w:after="0"/>
              <w:ind w:firstLine="567"/>
              <w:rPr>
                <w:rFonts w:ascii="Times New Roman" w:hAnsi="Times New Roman" w:cs="Times New Roman"/>
              </w:rPr>
            </w:pPr>
            <w:r w:rsidRPr="00AA428F">
              <w:rPr>
                <w:rFonts w:ascii="Times New Roman" w:hAnsi="Times New Roman" w:cs="Times New Roman"/>
              </w:rPr>
              <w:t>1277</w:t>
            </w:r>
          </w:p>
        </w:tc>
        <w:tc>
          <w:tcPr>
            <w:tcW w:w="1264" w:type="dxa"/>
            <w:vAlign w:val="center"/>
          </w:tcPr>
          <w:p w:rsidR="00AA428F" w:rsidRPr="00AA428F" w:rsidRDefault="00AA428F" w:rsidP="00AA428F">
            <w:pPr>
              <w:tabs>
                <w:tab w:val="left" w:pos="951"/>
                <w:tab w:val="left" w:pos="6100"/>
              </w:tabs>
              <w:spacing w:after="0"/>
              <w:ind w:firstLine="567"/>
              <w:rPr>
                <w:rFonts w:ascii="Times New Roman" w:hAnsi="Times New Roman" w:cs="Times New Roman"/>
              </w:rPr>
            </w:pPr>
            <w:r w:rsidRPr="00AA428F">
              <w:rPr>
                <w:rFonts w:ascii="Times New Roman" w:hAnsi="Times New Roman" w:cs="Times New Roman"/>
              </w:rPr>
              <w:t>1212</w:t>
            </w:r>
          </w:p>
        </w:tc>
        <w:tc>
          <w:tcPr>
            <w:tcW w:w="1275" w:type="dxa"/>
            <w:vAlign w:val="center"/>
          </w:tcPr>
          <w:p w:rsidR="00AA428F" w:rsidRPr="00AA428F" w:rsidRDefault="00AA428F" w:rsidP="00AA428F">
            <w:pPr>
              <w:tabs>
                <w:tab w:val="left" w:pos="951"/>
                <w:tab w:val="left" w:pos="6100"/>
              </w:tabs>
              <w:spacing w:after="0"/>
              <w:ind w:firstLine="567"/>
              <w:rPr>
                <w:rFonts w:ascii="Times New Roman" w:hAnsi="Times New Roman" w:cs="Times New Roman"/>
              </w:rPr>
            </w:pPr>
            <w:r w:rsidRPr="00AA428F">
              <w:rPr>
                <w:rFonts w:ascii="Times New Roman" w:hAnsi="Times New Roman" w:cs="Times New Roman"/>
              </w:rPr>
              <w:t>1136</w:t>
            </w:r>
          </w:p>
        </w:tc>
      </w:tr>
      <w:tr w:rsidR="00AA428F" w:rsidRPr="00AA428F" w:rsidTr="00F236BB">
        <w:tc>
          <w:tcPr>
            <w:tcW w:w="5553" w:type="dxa"/>
          </w:tcPr>
          <w:p w:rsidR="00AA428F" w:rsidRPr="00AA428F" w:rsidRDefault="00AA428F" w:rsidP="00AA428F">
            <w:pPr>
              <w:tabs>
                <w:tab w:val="left" w:pos="951"/>
                <w:tab w:val="left" w:pos="6100"/>
              </w:tabs>
              <w:spacing w:after="0"/>
              <w:ind w:firstLine="567"/>
              <w:rPr>
                <w:rFonts w:ascii="Times New Roman" w:hAnsi="Times New Roman" w:cs="Times New Roman"/>
              </w:rPr>
            </w:pPr>
            <w:r w:rsidRPr="00AA428F">
              <w:rPr>
                <w:rFonts w:ascii="Times New Roman" w:hAnsi="Times New Roman" w:cs="Times New Roman"/>
              </w:rPr>
              <w:t>Количество обучающихся в МАОУ «Подгорнская СОШ»</w:t>
            </w:r>
          </w:p>
        </w:tc>
        <w:tc>
          <w:tcPr>
            <w:tcW w:w="1264" w:type="dxa"/>
            <w:vAlign w:val="center"/>
          </w:tcPr>
          <w:p w:rsidR="00AA428F" w:rsidRPr="00AA428F" w:rsidRDefault="00AA428F" w:rsidP="00AA428F">
            <w:pPr>
              <w:tabs>
                <w:tab w:val="left" w:pos="951"/>
                <w:tab w:val="left" w:pos="6100"/>
              </w:tabs>
              <w:spacing w:after="0"/>
              <w:ind w:firstLine="567"/>
              <w:rPr>
                <w:rFonts w:ascii="Times New Roman" w:hAnsi="Times New Roman" w:cs="Times New Roman"/>
              </w:rPr>
            </w:pPr>
            <w:r w:rsidRPr="00AA428F">
              <w:rPr>
                <w:rFonts w:ascii="Times New Roman" w:hAnsi="Times New Roman" w:cs="Times New Roman"/>
              </w:rPr>
              <w:t>815</w:t>
            </w:r>
          </w:p>
        </w:tc>
        <w:tc>
          <w:tcPr>
            <w:tcW w:w="1264" w:type="dxa"/>
            <w:vAlign w:val="center"/>
          </w:tcPr>
          <w:p w:rsidR="00AA428F" w:rsidRPr="00AA428F" w:rsidRDefault="00AA428F" w:rsidP="00AA428F">
            <w:pPr>
              <w:tabs>
                <w:tab w:val="left" w:pos="951"/>
                <w:tab w:val="left" w:pos="6100"/>
              </w:tabs>
              <w:spacing w:after="0"/>
              <w:ind w:firstLine="567"/>
              <w:rPr>
                <w:rFonts w:ascii="Times New Roman" w:hAnsi="Times New Roman" w:cs="Times New Roman"/>
              </w:rPr>
            </w:pPr>
            <w:r w:rsidRPr="00AA428F">
              <w:rPr>
                <w:rFonts w:ascii="Times New Roman" w:hAnsi="Times New Roman" w:cs="Times New Roman"/>
              </w:rPr>
              <w:t>792</w:t>
            </w:r>
          </w:p>
        </w:tc>
        <w:tc>
          <w:tcPr>
            <w:tcW w:w="1275" w:type="dxa"/>
            <w:vAlign w:val="center"/>
          </w:tcPr>
          <w:p w:rsidR="00AA428F" w:rsidRPr="00AA428F" w:rsidRDefault="00AA428F" w:rsidP="00AA428F">
            <w:pPr>
              <w:tabs>
                <w:tab w:val="left" w:pos="951"/>
                <w:tab w:val="left" w:pos="6100"/>
              </w:tabs>
              <w:spacing w:after="0"/>
              <w:ind w:firstLine="567"/>
              <w:rPr>
                <w:rFonts w:ascii="Times New Roman" w:hAnsi="Times New Roman" w:cs="Times New Roman"/>
              </w:rPr>
            </w:pPr>
            <w:r w:rsidRPr="00AA428F">
              <w:rPr>
                <w:rFonts w:ascii="Times New Roman" w:hAnsi="Times New Roman" w:cs="Times New Roman"/>
              </w:rPr>
              <w:t>740</w:t>
            </w:r>
          </w:p>
        </w:tc>
      </w:tr>
      <w:tr w:rsidR="00AA428F" w:rsidRPr="00AA428F" w:rsidTr="00F236BB">
        <w:tc>
          <w:tcPr>
            <w:tcW w:w="5553" w:type="dxa"/>
          </w:tcPr>
          <w:p w:rsidR="00AA428F" w:rsidRPr="00AA428F" w:rsidRDefault="00AA428F" w:rsidP="00AA428F">
            <w:pPr>
              <w:tabs>
                <w:tab w:val="left" w:pos="951"/>
                <w:tab w:val="left" w:pos="6100"/>
              </w:tabs>
              <w:spacing w:after="0"/>
              <w:ind w:firstLine="567"/>
              <w:rPr>
                <w:rFonts w:ascii="Times New Roman" w:hAnsi="Times New Roman" w:cs="Times New Roman"/>
              </w:rPr>
            </w:pPr>
            <w:r w:rsidRPr="00AA428F">
              <w:rPr>
                <w:rFonts w:ascii="Times New Roman" w:hAnsi="Times New Roman" w:cs="Times New Roman"/>
              </w:rPr>
              <w:t>Прочие ОУ муниципалитета</w:t>
            </w:r>
          </w:p>
        </w:tc>
        <w:tc>
          <w:tcPr>
            <w:tcW w:w="1264" w:type="dxa"/>
            <w:vAlign w:val="center"/>
          </w:tcPr>
          <w:p w:rsidR="00AA428F" w:rsidRPr="00AA428F" w:rsidRDefault="00AA428F" w:rsidP="00AA428F">
            <w:pPr>
              <w:tabs>
                <w:tab w:val="left" w:pos="951"/>
                <w:tab w:val="left" w:pos="6100"/>
              </w:tabs>
              <w:spacing w:after="0"/>
              <w:ind w:firstLine="567"/>
              <w:rPr>
                <w:rFonts w:ascii="Times New Roman" w:hAnsi="Times New Roman" w:cs="Times New Roman"/>
              </w:rPr>
            </w:pPr>
            <w:r w:rsidRPr="00AA428F">
              <w:rPr>
                <w:rFonts w:ascii="Times New Roman" w:hAnsi="Times New Roman" w:cs="Times New Roman"/>
              </w:rPr>
              <w:t>462</w:t>
            </w:r>
          </w:p>
        </w:tc>
        <w:tc>
          <w:tcPr>
            <w:tcW w:w="1264" w:type="dxa"/>
            <w:vAlign w:val="center"/>
          </w:tcPr>
          <w:p w:rsidR="00AA428F" w:rsidRPr="00AA428F" w:rsidRDefault="00AA428F" w:rsidP="00AA428F">
            <w:pPr>
              <w:tabs>
                <w:tab w:val="left" w:pos="951"/>
                <w:tab w:val="left" w:pos="6100"/>
              </w:tabs>
              <w:spacing w:after="0"/>
              <w:ind w:firstLine="567"/>
              <w:rPr>
                <w:rFonts w:ascii="Times New Roman" w:hAnsi="Times New Roman" w:cs="Times New Roman"/>
              </w:rPr>
            </w:pPr>
            <w:r w:rsidRPr="00AA428F">
              <w:rPr>
                <w:rFonts w:ascii="Times New Roman" w:hAnsi="Times New Roman" w:cs="Times New Roman"/>
              </w:rPr>
              <w:t>420</w:t>
            </w:r>
          </w:p>
        </w:tc>
        <w:tc>
          <w:tcPr>
            <w:tcW w:w="1275" w:type="dxa"/>
            <w:vAlign w:val="center"/>
          </w:tcPr>
          <w:p w:rsidR="00AA428F" w:rsidRPr="00AA428F" w:rsidRDefault="00AA428F" w:rsidP="00AA428F">
            <w:pPr>
              <w:tabs>
                <w:tab w:val="left" w:pos="951"/>
                <w:tab w:val="left" w:pos="6100"/>
              </w:tabs>
              <w:spacing w:after="0"/>
              <w:ind w:firstLine="567"/>
              <w:rPr>
                <w:rFonts w:ascii="Times New Roman" w:hAnsi="Times New Roman" w:cs="Times New Roman"/>
              </w:rPr>
            </w:pPr>
            <w:r w:rsidRPr="00AA428F">
              <w:rPr>
                <w:rFonts w:ascii="Times New Roman" w:hAnsi="Times New Roman" w:cs="Times New Roman"/>
              </w:rPr>
              <w:t>396</w:t>
            </w:r>
          </w:p>
        </w:tc>
      </w:tr>
    </w:tbl>
    <w:p w:rsidR="00AA428F" w:rsidRPr="00AA428F" w:rsidRDefault="00AA428F" w:rsidP="00AA428F">
      <w:pPr>
        <w:tabs>
          <w:tab w:val="left" w:pos="951"/>
          <w:tab w:val="left" w:pos="6100"/>
        </w:tabs>
        <w:spacing w:after="0"/>
        <w:ind w:firstLine="567"/>
        <w:jc w:val="both"/>
        <w:rPr>
          <w:rFonts w:ascii="Times New Roman" w:hAnsi="Times New Roman" w:cs="Times New Roman"/>
        </w:rPr>
      </w:pPr>
    </w:p>
    <w:p w:rsidR="00AA428F" w:rsidRPr="00AA428F" w:rsidRDefault="00AA428F" w:rsidP="00AA428F">
      <w:pPr>
        <w:tabs>
          <w:tab w:val="left" w:pos="951"/>
          <w:tab w:val="left" w:pos="6100"/>
        </w:tabs>
        <w:spacing w:after="0"/>
        <w:ind w:firstLine="567"/>
        <w:jc w:val="both"/>
        <w:rPr>
          <w:rFonts w:ascii="Times New Roman" w:hAnsi="Times New Roman" w:cs="Times New Roman"/>
        </w:rPr>
      </w:pPr>
      <w:r w:rsidRPr="00AA428F">
        <w:rPr>
          <w:rFonts w:ascii="Times New Roman" w:hAnsi="Times New Roman" w:cs="Times New Roman"/>
        </w:rPr>
        <w:t xml:space="preserve">На начало 2025/26 учебного года в общеобразовательных организациях района работает 320 человек: 160 педагогических работников, 11 руководителей (8 директоров, 3 заместителя директора), учебно – вспомогательный персонал – 22 человека, иной персонал – 127 человек. </w:t>
      </w:r>
    </w:p>
    <w:p w:rsidR="00AA428F" w:rsidRPr="00AA428F" w:rsidRDefault="00AA428F" w:rsidP="00AA428F">
      <w:pPr>
        <w:tabs>
          <w:tab w:val="left" w:pos="951"/>
          <w:tab w:val="left" w:pos="6100"/>
        </w:tabs>
        <w:spacing w:after="0"/>
        <w:ind w:firstLine="567"/>
        <w:jc w:val="both"/>
        <w:rPr>
          <w:rFonts w:ascii="Times New Roman" w:hAnsi="Times New Roman" w:cs="Times New Roman"/>
        </w:rPr>
      </w:pPr>
      <w:r w:rsidRPr="00AA428F">
        <w:rPr>
          <w:rFonts w:ascii="Times New Roman" w:hAnsi="Times New Roman" w:cs="Times New Roman"/>
        </w:rPr>
        <w:t>В 2025-2026 учебном году открытых вакансий нет, но потребность в учителях остается. Есть потребность в учителях: физики и английского языка. В настоящее время вакансии закрыты внутренним или внешним совмещением.</w:t>
      </w:r>
    </w:p>
    <w:p w:rsidR="00AA428F" w:rsidRPr="00AA428F" w:rsidRDefault="00AA428F" w:rsidP="00AA428F">
      <w:pPr>
        <w:spacing w:after="0"/>
        <w:ind w:firstLine="567"/>
        <w:jc w:val="both"/>
        <w:rPr>
          <w:rFonts w:ascii="Times New Roman" w:eastAsiaTheme="minorHAnsi" w:hAnsi="Times New Roman" w:cs="Times New Roman"/>
          <w:lang w:eastAsia="en-US"/>
        </w:rPr>
      </w:pPr>
      <w:r w:rsidRPr="00AA428F">
        <w:rPr>
          <w:rFonts w:ascii="Times New Roman" w:eastAsiaTheme="minorHAnsi" w:hAnsi="Times New Roman" w:cs="Times New Roman"/>
          <w:lang w:eastAsia="en-US"/>
        </w:rPr>
        <w:t xml:space="preserve">В рамках реализации программы «Земский учитель» в 2025 году в Чаинском районе, для организации конкурсного отбора подана информация о вакантной должности: учитель физики МАОУ «Подгорнская СОШ». </w:t>
      </w:r>
    </w:p>
    <w:p w:rsidR="00AA428F" w:rsidRPr="00AA428F" w:rsidRDefault="00AA428F" w:rsidP="00AA428F">
      <w:pPr>
        <w:tabs>
          <w:tab w:val="left" w:pos="951"/>
          <w:tab w:val="left" w:pos="6100"/>
        </w:tabs>
        <w:spacing w:after="0"/>
        <w:ind w:firstLine="567"/>
        <w:jc w:val="both"/>
        <w:rPr>
          <w:rFonts w:ascii="Times New Roman" w:hAnsi="Times New Roman" w:cs="Times New Roman"/>
          <w:lang w:bidi="ru-RU"/>
        </w:rPr>
      </w:pPr>
      <w:r w:rsidRPr="00AA428F">
        <w:rPr>
          <w:rFonts w:ascii="Times New Roman" w:hAnsi="Times New Roman" w:cs="Times New Roman"/>
          <w:lang w:bidi="ru-RU"/>
        </w:rPr>
        <w:t>В текущем году продолжено исполнение поручения Президента РФ по обеспечению бесплатным горячим питанием школьников 1-4 классов всей страны. Чаинский район не стал исключением. В 2025 году на эти цели направлено 5628,0 тыс. рублей средств федерального и областного бюджетов.</w:t>
      </w:r>
    </w:p>
    <w:p w:rsidR="00AA428F" w:rsidRPr="00AA428F" w:rsidRDefault="00AA428F" w:rsidP="00AA428F">
      <w:pPr>
        <w:tabs>
          <w:tab w:val="left" w:pos="951"/>
          <w:tab w:val="left" w:pos="6100"/>
        </w:tabs>
        <w:spacing w:after="0"/>
        <w:ind w:firstLine="567"/>
        <w:jc w:val="both"/>
        <w:rPr>
          <w:rFonts w:ascii="Times New Roman" w:hAnsi="Times New Roman" w:cs="Times New Roman"/>
          <w:lang w:bidi="ru-RU"/>
        </w:rPr>
      </w:pPr>
      <w:r w:rsidRPr="00AA428F">
        <w:rPr>
          <w:rFonts w:ascii="Times New Roman" w:hAnsi="Times New Roman" w:cs="Times New Roman"/>
          <w:lang w:bidi="ru-RU"/>
        </w:rPr>
        <w:t>Горячим питанием обеспечены 406 учеников начальной школы. Всего охвачено горячим питанием 100 % учащихся 1-11 классов, из них двухразовым - дети с ОВЗ и дети, родители которых являются участниками СВО.</w:t>
      </w:r>
    </w:p>
    <w:p w:rsidR="00AA428F" w:rsidRPr="00AA428F" w:rsidRDefault="00AA428F" w:rsidP="00AA428F">
      <w:pPr>
        <w:tabs>
          <w:tab w:val="left" w:pos="951"/>
          <w:tab w:val="left" w:pos="6100"/>
        </w:tabs>
        <w:spacing w:after="0"/>
        <w:ind w:firstLine="567"/>
        <w:jc w:val="both"/>
        <w:rPr>
          <w:rFonts w:ascii="Times New Roman" w:hAnsi="Times New Roman" w:cs="Times New Roman"/>
          <w:lang w:bidi="ru-RU"/>
        </w:rPr>
      </w:pPr>
      <w:r w:rsidRPr="00AA428F">
        <w:rPr>
          <w:rFonts w:ascii="Times New Roman" w:hAnsi="Times New Roman" w:cs="Times New Roman"/>
          <w:lang w:bidi="ru-RU"/>
        </w:rPr>
        <w:t>Общий объем средств, направленных на организацию питания различных категорий школьников в 2025 году, составил 12672,7 тыс. рублей.</w:t>
      </w:r>
    </w:p>
    <w:p w:rsidR="00AA428F" w:rsidRPr="00AA428F" w:rsidRDefault="00AA428F" w:rsidP="00AA428F">
      <w:pPr>
        <w:spacing w:after="0"/>
        <w:ind w:firstLine="567"/>
        <w:jc w:val="both"/>
        <w:rPr>
          <w:rFonts w:ascii="Times New Roman" w:hAnsi="Times New Roman" w:cs="Times New Roman"/>
          <w:bCs/>
        </w:rPr>
      </w:pPr>
      <w:r w:rsidRPr="00AA428F">
        <w:rPr>
          <w:rFonts w:ascii="Times New Roman" w:hAnsi="Times New Roman" w:cs="Times New Roman"/>
          <w:bCs/>
        </w:rPr>
        <w:t xml:space="preserve">В 2025 году в Чаинском районе было организовано 2 пункта проведения экзаменов (далее – ППЭ): на базе МАОУ «Подгорнская СОШ» и МБОУ «Усть-Бакчарская СОШ». </w:t>
      </w:r>
    </w:p>
    <w:p w:rsidR="00AA428F" w:rsidRPr="00AA428F" w:rsidRDefault="00AA428F" w:rsidP="00AA428F">
      <w:pPr>
        <w:spacing w:after="0"/>
        <w:ind w:firstLine="567"/>
        <w:jc w:val="both"/>
        <w:rPr>
          <w:rFonts w:ascii="Times New Roman" w:hAnsi="Times New Roman" w:cs="Times New Roman"/>
          <w:bCs/>
        </w:rPr>
      </w:pPr>
      <w:r w:rsidRPr="00AA428F">
        <w:rPr>
          <w:rFonts w:ascii="Times New Roman" w:hAnsi="Times New Roman" w:cs="Times New Roman"/>
          <w:bCs/>
        </w:rPr>
        <w:t xml:space="preserve">Государственная итоговая аттестация выпускников в 2025 году прошла в штатном режиме, 53 выпускника 11 классов успешно прошли процедуры ЕГЭ, получив документы о среднем образовании. Четыре выпускника окончили школу с медалью «За особые успехи в учении </w:t>
      </w:r>
      <w:r w:rsidRPr="00AA428F">
        <w:rPr>
          <w:rFonts w:ascii="Times New Roman" w:hAnsi="Times New Roman" w:cs="Times New Roman"/>
          <w:bCs/>
          <w:lang w:val="en-US"/>
        </w:rPr>
        <w:t>I</w:t>
      </w:r>
      <w:r w:rsidRPr="00AA428F">
        <w:rPr>
          <w:rFonts w:ascii="Times New Roman" w:hAnsi="Times New Roman" w:cs="Times New Roman"/>
          <w:bCs/>
        </w:rPr>
        <w:t xml:space="preserve"> степени» и получили аттестаты о среднем общем образовании особого образца.</w:t>
      </w:r>
    </w:p>
    <w:p w:rsidR="00AA428F" w:rsidRPr="00AA428F" w:rsidRDefault="00AA428F" w:rsidP="00AA428F">
      <w:pPr>
        <w:spacing w:after="0"/>
        <w:ind w:firstLine="567"/>
        <w:jc w:val="both"/>
        <w:rPr>
          <w:rFonts w:ascii="Times New Roman" w:hAnsi="Times New Roman" w:cs="Times New Roman"/>
          <w:bCs/>
        </w:rPr>
      </w:pPr>
      <w:r w:rsidRPr="00AA428F">
        <w:rPr>
          <w:rFonts w:ascii="Times New Roman" w:hAnsi="Times New Roman" w:cs="Times New Roman"/>
          <w:bCs/>
        </w:rPr>
        <w:t>Итоговую аттестацию по результатам освоения программ основного общего образования в форме ОГЭ и ГВЭ прошло 116 выпускников. Семь выпускников получили аттестаты особого образца.</w:t>
      </w:r>
    </w:p>
    <w:p w:rsidR="00AA428F" w:rsidRPr="00AA428F" w:rsidRDefault="00AA428F" w:rsidP="00AA428F">
      <w:pPr>
        <w:spacing w:after="0"/>
        <w:ind w:firstLine="567"/>
        <w:jc w:val="both"/>
        <w:rPr>
          <w:rFonts w:ascii="Times New Roman" w:hAnsi="Times New Roman" w:cs="Times New Roman"/>
          <w:bCs/>
        </w:rPr>
      </w:pPr>
      <w:r w:rsidRPr="00AA428F">
        <w:rPr>
          <w:rFonts w:ascii="Times New Roman" w:hAnsi="Times New Roman" w:cs="Times New Roman"/>
          <w:bCs/>
        </w:rPr>
        <w:t xml:space="preserve">С 2023 года организовано взаимодействие с ТУСУРом на базе МАОУ «Подгорнская СОШ». В 2025 году продолжается обучение 11 учеников в инженерном классе. </w:t>
      </w:r>
    </w:p>
    <w:p w:rsidR="00AA428F" w:rsidRPr="00AA428F" w:rsidRDefault="00AA428F" w:rsidP="00AA428F">
      <w:pPr>
        <w:spacing w:after="0"/>
        <w:ind w:firstLine="567"/>
        <w:jc w:val="both"/>
        <w:rPr>
          <w:rFonts w:ascii="Times New Roman" w:hAnsi="Times New Roman" w:cs="Times New Roman"/>
          <w:bCs/>
        </w:rPr>
      </w:pPr>
      <w:r w:rsidRPr="00AA428F">
        <w:rPr>
          <w:rFonts w:ascii="Times New Roman" w:hAnsi="Times New Roman" w:cs="Times New Roman"/>
          <w:bCs/>
        </w:rPr>
        <w:t>Также в рамках взаимодействия с ТГПУ организован психолого – педагогический класс, в котором обучается 6 детей.</w:t>
      </w:r>
    </w:p>
    <w:p w:rsidR="00AA428F" w:rsidRPr="00AA428F" w:rsidRDefault="00AA428F" w:rsidP="00AA428F">
      <w:pPr>
        <w:spacing w:after="0"/>
        <w:ind w:firstLine="567"/>
        <w:jc w:val="both"/>
        <w:rPr>
          <w:rFonts w:ascii="Times New Roman" w:hAnsi="Times New Roman" w:cs="Times New Roman"/>
          <w:bCs/>
        </w:rPr>
      </w:pPr>
      <w:r w:rsidRPr="00AA428F">
        <w:rPr>
          <w:rFonts w:ascii="Times New Roman" w:hAnsi="Times New Roman" w:cs="Times New Roman"/>
          <w:bCs/>
        </w:rPr>
        <w:t xml:space="preserve"> «</w:t>
      </w:r>
      <w:r w:rsidRPr="00AA428F">
        <w:rPr>
          <w:rFonts w:ascii="Times New Roman" w:hAnsi="Times New Roman" w:cs="Times New Roman"/>
          <w:bCs/>
          <w:shd w:val="clear" w:color="auto" w:fill="FFFFFF" w:themeFill="background1"/>
        </w:rPr>
        <w:t xml:space="preserve">Движение Первых» (ранее - </w:t>
      </w:r>
      <w:r w:rsidRPr="00AA428F">
        <w:rPr>
          <w:rFonts w:ascii="Times New Roman" w:hAnsi="Times New Roman" w:cs="Times New Roman"/>
          <w:shd w:val="clear" w:color="auto" w:fill="FFFFFF" w:themeFill="background1"/>
        </w:rPr>
        <w:t xml:space="preserve">Российское движение детей и молодежи) в </w:t>
      </w:r>
      <w:r w:rsidRPr="00AA428F">
        <w:rPr>
          <w:rFonts w:ascii="Times New Roman" w:hAnsi="Times New Roman" w:cs="Times New Roman"/>
          <w:bCs/>
          <w:shd w:val="clear" w:color="auto" w:fill="FFFFFF" w:themeFill="background1"/>
        </w:rPr>
        <w:t>Чаинском</w:t>
      </w:r>
      <w:r w:rsidRPr="00AA428F">
        <w:rPr>
          <w:rFonts w:ascii="Times New Roman" w:hAnsi="Times New Roman" w:cs="Times New Roman"/>
          <w:shd w:val="clear" w:color="auto" w:fill="FFFFFF" w:themeFill="background1"/>
        </w:rPr>
        <w:t xml:space="preserve"> районе начало развиваться с декабря 2022 года.</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lastRenderedPageBreak/>
        <w:t>По состоянию на 1 января 2026 в 8 общеобразовательных организациях Чаинского района, в 2 организациях дополнительного образования: МБОУ ДО «Чаинский ДДТ» и МБОУ ДО «Чаинская СШ» и на базе ОГБПОУ «Томского аграрного колледжа» открыты первичные отделения.</w:t>
      </w:r>
    </w:p>
    <w:p w:rsidR="00AA428F" w:rsidRPr="00AA428F" w:rsidRDefault="00AA428F" w:rsidP="00AA428F">
      <w:pPr>
        <w:suppressAutoHyphens/>
        <w:spacing w:after="0"/>
        <w:ind w:firstLine="567"/>
        <w:jc w:val="both"/>
        <w:rPr>
          <w:rFonts w:ascii="Times New Roman" w:hAnsi="Times New Roman" w:cs="Times New Roman"/>
        </w:rPr>
      </w:pPr>
      <w:r w:rsidRPr="00AA428F">
        <w:rPr>
          <w:rFonts w:ascii="Times New Roman" w:hAnsi="Times New Roman" w:cs="Times New Roman"/>
        </w:rPr>
        <w:t xml:space="preserve">Автопарк МАОУ Подгорнской школы и МБОУ «Нижнетигинской ООШ –  пополнился новыми автобусами. </w:t>
      </w:r>
    </w:p>
    <w:p w:rsidR="00AA428F" w:rsidRPr="00AA428F" w:rsidRDefault="00AA428F" w:rsidP="00AA428F">
      <w:pPr>
        <w:suppressAutoHyphens/>
        <w:spacing w:after="0"/>
        <w:ind w:firstLine="567"/>
        <w:jc w:val="both"/>
        <w:rPr>
          <w:rFonts w:ascii="Times New Roman" w:hAnsi="Times New Roman" w:cs="Times New Roman"/>
        </w:rPr>
      </w:pPr>
      <w:r w:rsidRPr="00AA428F">
        <w:rPr>
          <w:rFonts w:ascii="Times New Roman" w:hAnsi="Times New Roman" w:cs="Times New Roman"/>
          <w:color w:val="000000"/>
          <w:shd w:val="clear" w:color="auto" w:fill="FFFFFF"/>
        </w:rPr>
        <w:t>В 2025 году образовательные учреждения общего образования были обеспечены учебными комплексами, соответствующими федеральным государственным образовательным стандартам, на сумму 1373,2 тыс. рублей за счет средств областного бюджета.</w:t>
      </w:r>
    </w:p>
    <w:p w:rsidR="00AA428F" w:rsidRPr="00AA428F" w:rsidRDefault="00AA428F" w:rsidP="00AA428F">
      <w:pPr>
        <w:tabs>
          <w:tab w:val="left" w:pos="951"/>
          <w:tab w:val="left" w:pos="6100"/>
        </w:tabs>
        <w:spacing w:after="0"/>
        <w:ind w:firstLine="567"/>
        <w:jc w:val="both"/>
        <w:rPr>
          <w:rFonts w:ascii="Times New Roman" w:hAnsi="Times New Roman" w:cs="Times New Roman"/>
        </w:rPr>
      </w:pPr>
      <w:r w:rsidRPr="00AA428F">
        <w:rPr>
          <w:rFonts w:ascii="Times New Roman" w:hAnsi="Times New Roman" w:cs="Times New Roman"/>
        </w:rPr>
        <w:t xml:space="preserve">На зданиях Варгатерской, Коломиногривской, Новоколоминской школах установлена молниезащита на общую сумму 1602,0 тыс. рублей. В МБОУ «Коломиногривская СОШ» были приобретены и установлены 3 пластиковых окна на общую сумму 230,0 тыс. рублей. </w:t>
      </w:r>
    </w:p>
    <w:p w:rsidR="00AA428F" w:rsidRPr="00AA428F" w:rsidRDefault="00AA428F" w:rsidP="00AA428F">
      <w:pPr>
        <w:tabs>
          <w:tab w:val="left" w:pos="951"/>
          <w:tab w:val="left" w:pos="6100"/>
        </w:tabs>
        <w:spacing w:after="0"/>
        <w:ind w:firstLine="567"/>
        <w:jc w:val="both"/>
        <w:rPr>
          <w:rFonts w:ascii="Times New Roman" w:hAnsi="Times New Roman" w:cs="Times New Roman"/>
        </w:rPr>
      </w:pPr>
      <w:r w:rsidRPr="00AA428F">
        <w:rPr>
          <w:rFonts w:ascii="Times New Roman" w:hAnsi="Times New Roman" w:cs="Times New Roman"/>
        </w:rPr>
        <w:t xml:space="preserve">В МБОУ «Варгатерская ООШ» был приобретен котёл в котельную на сумму 270,0 тыс. рублей. </w:t>
      </w:r>
    </w:p>
    <w:p w:rsidR="00AA428F" w:rsidRPr="00AA428F" w:rsidRDefault="00AA428F" w:rsidP="00AA428F">
      <w:pPr>
        <w:suppressAutoHyphens/>
        <w:spacing w:after="0"/>
        <w:ind w:firstLine="567"/>
        <w:jc w:val="both"/>
        <w:rPr>
          <w:rFonts w:ascii="Times New Roman" w:hAnsi="Times New Roman" w:cs="Times New Roman"/>
        </w:rPr>
      </w:pPr>
      <w:r w:rsidRPr="00AA428F">
        <w:rPr>
          <w:rFonts w:ascii="Times New Roman" w:hAnsi="Times New Roman" w:cs="Times New Roman"/>
        </w:rPr>
        <w:t>В МАОУ «Подгорнская СОШ» в 2025 году прошло оснащение кабинетов труда 1210,0 тыс. рублей (приобретены вертикально фрезерный станок, вытяжная система для лазерного станка, станок лазерной резки, защитные очки, стол металлический под станок, фрезерно- гравировальный станок с числовым программным управлением, станок заточный многофункциональный, 3</w:t>
      </w:r>
      <w:r w:rsidRPr="00AA428F">
        <w:rPr>
          <w:rFonts w:ascii="Times New Roman" w:hAnsi="Times New Roman" w:cs="Times New Roman"/>
          <w:lang w:val="en-US"/>
        </w:rPr>
        <w:t>D</w:t>
      </w:r>
      <w:r w:rsidRPr="00AA428F">
        <w:rPr>
          <w:rFonts w:ascii="Times New Roman" w:hAnsi="Times New Roman" w:cs="Times New Roman"/>
        </w:rPr>
        <w:t>-принтер, мебель кухонная, холодильный шкаф и др.) установлена сплит-система в актовый зал, кондиционеры в приемную и серверную на общую сумму 665,4 тыс. рублей.</w:t>
      </w:r>
    </w:p>
    <w:p w:rsidR="00AA428F" w:rsidRPr="00AA428F" w:rsidRDefault="00AA428F" w:rsidP="00AA428F">
      <w:pPr>
        <w:suppressAutoHyphens/>
        <w:spacing w:after="0"/>
        <w:ind w:firstLine="567"/>
        <w:jc w:val="both"/>
        <w:rPr>
          <w:rFonts w:ascii="Times New Roman" w:hAnsi="Times New Roman" w:cs="Times New Roman"/>
        </w:rPr>
      </w:pPr>
      <w:r w:rsidRPr="00AA428F">
        <w:rPr>
          <w:rFonts w:ascii="Times New Roman" w:hAnsi="Times New Roman" w:cs="Times New Roman"/>
        </w:rPr>
        <w:t>В МБОУ «Усть – Бакчарская СОШ» был проведен капитальный ремонт котельной (замена шиферной кровли на профнастил) на сумму 1067,0 тыс. рублей. Также проведен капитальный ремонт (ремонт полов) в кабинетах физики, математики, английского языка, информатики, спортивных раздевалок (девочек и мальчиков) на общую сумму 1031,0 тыс. рублей. В целях реализации регионального проекта «Всё лучшее детям» были закуплены тренажер – манекен для оказания первой помощи, макет автомата Калашникова, магазин автомата Калашникова, макет гранаты и др. на общую сумму 170,4 тыс. рублей. Также произведен косметический ремонт школы.</w:t>
      </w:r>
    </w:p>
    <w:p w:rsidR="00AA428F" w:rsidRPr="00AA428F" w:rsidRDefault="00AA428F" w:rsidP="00AA428F">
      <w:pPr>
        <w:spacing w:after="0"/>
        <w:ind w:firstLine="567"/>
        <w:jc w:val="both"/>
        <w:rPr>
          <w:rFonts w:ascii="Times New Roman" w:eastAsiaTheme="minorHAnsi" w:hAnsi="Times New Roman" w:cs="Times New Roman"/>
          <w:color w:val="000000"/>
          <w:lang w:eastAsia="en-US" w:bidi="ru-RU"/>
        </w:rPr>
      </w:pPr>
      <w:r w:rsidRPr="00AA428F">
        <w:rPr>
          <w:rFonts w:ascii="Times New Roman" w:hAnsi="Times New Roman" w:cs="Times New Roman"/>
        </w:rPr>
        <w:t>МКОУ «Чаинская школа-интернат» приобрела и установила 2</w:t>
      </w:r>
      <w:r w:rsidRPr="00AA428F">
        <w:rPr>
          <w:rFonts w:ascii="Times New Roman" w:hAnsi="Times New Roman" w:cs="Times New Roman"/>
          <w:shd w:val="clear" w:color="auto" w:fill="FFFFFF"/>
        </w:rPr>
        <w:t xml:space="preserve"> водогрейных </w:t>
      </w:r>
      <w:r w:rsidRPr="00AA428F">
        <w:rPr>
          <w:rFonts w:ascii="Times New Roman" w:hAnsi="Times New Roman" w:cs="Times New Roman"/>
        </w:rPr>
        <w:t>котла КВР 0,4 ТТ на общую сумму – 1669,0 тыс. рублей. Проведен капитальный ремонт окон (19 штук) на сумму 998,7 тыс. рублей и текущий ремонт – 227,0 тыс. рублей, оснащение медицинского кабинета оборудованием и медикаментами на сумму 125,2 тыс. рублей Также была п</w:t>
      </w:r>
      <w:r w:rsidRPr="00AA428F">
        <w:rPr>
          <w:rFonts w:ascii="Times New Roman" w:eastAsiaTheme="minorHAnsi" w:hAnsi="Times New Roman" w:cs="Times New Roman"/>
          <w:color w:val="000000"/>
          <w:lang w:eastAsia="en-US" w:bidi="ru-RU"/>
        </w:rPr>
        <w:t>риобретена и установлена малобюджетная спортивная площадка по месту жительства и учебы, предназначенная для подготовки к выполнению и выполнения нормативов испытаний (тестов) ВФСК «Готов к труду и обороне» (ГТО) на сумму 1034,9 тыс. рублей (из них 682,5 тыс. рублей за счет средств областного бюджета, 68,2 тыс. рублей – за счет средств местного бюджета, доставка и монтаж за счет средств местного бюджета- 284,2 тыс. рублей).</w:t>
      </w:r>
      <w:r w:rsidRPr="00AA428F">
        <w:rPr>
          <w:rFonts w:ascii="Times New Roman" w:hAnsi="Times New Roman" w:cs="Times New Roman"/>
        </w:rPr>
        <w:t xml:space="preserve"> В 2026 году планируется установка молниезащиты на сумму 773,4 тыс. рублей. </w:t>
      </w:r>
    </w:p>
    <w:p w:rsidR="00AA428F" w:rsidRPr="00AA428F" w:rsidRDefault="00AA428F" w:rsidP="00AA428F">
      <w:pPr>
        <w:suppressAutoHyphens/>
        <w:spacing w:after="0"/>
        <w:ind w:firstLine="567"/>
        <w:jc w:val="both"/>
        <w:rPr>
          <w:rFonts w:ascii="Times New Roman" w:hAnsi="Times New Roman" w:cs="Times New Roman"/>
        </w:rPr>
      </w:pPr>
      <w:r w:rsidRPr="00AA428F">
        <w:rPr>
          <w:rFonts w:ascii="Times New Roman" w:hAnsi="Times New Roman" w:cs="Times New Roman"/>
          <w:color w:val="000000"/>
          <w:shd w:val="clear" w:color="auto" w:fill="FFFFFF"/>
        </w:rPr>
        <w:t>В 2026 году МБОУ «Новоколоминская СОШ» планируется проведение капитального ремонта здания школы. Объем финансирования данного проекта составляет 30100,0 тыс. рублей. Также планируется проведение мероприятий по оснащению 7650,0 тыс. рублей и благоустройству территории школы на общую сумму 791,8 тыс. рублей. </w:t>
      </w:r>
    </w:p>
    <w:p w:rsidR="00AA428F" w:rsidRPr="00AA428F" w:rsidRDefault="00AA428F" w:rsidP="00AA428F">
      <w:pPr>
        <w:spacing w:after="0"/>
        <w:ind w:firstLine="567"/>
        <w:jc w:val="both"/>
        <w:rPr>
          <w:rFonts w:ascii="Times New Roman" w:eastAsiaTheme="minorHAnsi" w:hAnsi="Times New Roman" w:cs="Times New Roman"/>
          <w:color w:val="000000"/>
          <w:lang w:eastAsia="en-US" w:bidi="ru-RU"/>
        </w:rPr>
      </w:pPr>
    </w:p>
    <w:p w:rsidR="00AA428F" w:rsidRPr="00AA428F" w:rsidRDefault="00AA428F" w:rsidP="00AA428F">
      <w:pPr>
        <w:tabs>
          <w:tab w:val="left" w:pos="951"/>
          <w:tab w:val="left" w:pos="6100"/>
        </w:tabs>
        <w:spacing w:after="0"/>
        <w:ind w:firstLine="567"/>
        <w:jc w:val="center"/>
        <w:rPr>
          <w:rFonts w:ascii="Times New Roman" w:hAnsi="Times New Roman" w:cs="Times New Roman"/>
          <w:b/>
        </w:rPr>
      </w:pPr>
      <w:r w:rsidRPr="00AA428F">
        <w:rPr>
          <w:rFonts w:ascii="Times New Roman" w:hAnsi="Times New Roman" w:cs="Times New Roman"/>
          <w:b/>
        </w:rPr>
        <w:t>Дополнительное образование</w:t>
      </w:r>
    </w:p>
    <w:p w:rsidR="00AA428F" w:rsidRPr="00AA428F" w:rsidRDefault="00AA428F" w:rsidP="00AA428F">
      <w:pPr>
        <w:spacing w:after="0" w:line="240" w:lineRule="auto"/>
        <w:contextualSpacing/>
        <w:jc w:val="center"/>
        <w:rPr>
          <w:rFonts w:ascii="Times New Roman" w:eastAsiaTheme="minorHAnsi" w:hAnsi="Times New Roman" w:cs="Times New Roman"/>
          <w:color w:val="000000"/>
          <w:lang w:eastAsia="en-US" w:bidi="ru-RU"/>
        </w:rPr>
      </w:pP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В системе образования 4 учреждения дополнительного образования: МБОУ ДО «Чаинский Дом детского творчества», МБОУ ДО «Чаинская спортивная школа», МБОУ ДО «Подгорнская детская художественная школа» и МБОУ ДО «Подгорнская детская музыкальная школа».</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В Доме детского творчества 248 детей охвачены дополнительными общеобразовательными программами, численность педагогических работников – 8 человек.</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b/>
        </w:rPr>
        <w:t>Дом детского творчества</w:t>
      </w:r>
      <w:r w:rsidRPr="00AA428F">
        <w:rPr>
          <w:rFonts w:ascii="Times New Roman" w:hAnsi="Times New Roman" w:cs="Times New Roman"/>
        </w:rPr>
        <w:t xml:space="preserve">, помимо реализации дополнительных общеобразовательных программ по 5 направленностям (техническая, художественная, социально-гуманитарная, </w:t>
      </w:r>
      <w:r w:rsidRPr="00AA428F">
        <w:rPr>
          <w:rFonts w:ascii="Times New Roman" w:hAnsi="Times New Roman" w:cs="Times New Roman"/>
        </w:rPr>
        <w:lastRenderedPageBreak/>
        <w:t>естественнонаучная, туристско-краеведческая) является Муниципальным опорным центром дополнительного образования, а также на базе МБОУ ДО «Чаинский Дом детского творчества» созданы и работают два штаба:</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xml:space="preserve">1.  Муниципальный штаб отрядов ЮИД; </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xml:space="preserve">2. Муниципальный центр военно-патриотического воспитания детей и подростков в Чаинском районе (МЦВПВ). </w:t>
      </w:r>
    </w:p>
    <w:p w:rsidR="00AA428F" w:rsidRPr="00AA428F" w:rsidRDefault="00AA428F" w:rsidP="00AA428F">
      <w:pPr>
        <w:spacing w:after="0"/>
        <w:ind w:firstLine="567"/>
        <w:jc w:val="both"/>
        <w:rPr>
          <w:rFonts w:ascii="Times New Roman" w:eastAsiaTheme="majorEastAsia" w:hAnsi="Times New Roman" w:cs="Times New Roman"/>
          <w:kern w:val="24"/>
          <w:lang w:eastAsia="en-US"/>
        </w:rPr>
      </w:pPr>
      <w:r w:rsidRPr="00AA428F">
        <w:rPr>
          <w:rFonts w:ascii="Times New Roman" w:eastAsiaTheme="majorEastAsia" w:hAnsi="Times New Roman" w:cs="Times New Roman"/>
          <w:kern w:val="24"/>
          <w:lang w:eastAsia="en-US"/>
        </w:rPr>
        <w:t xml:space="preserve">По результатам 2024-2025 учебного года МЦВПВ занял 3 место в Областном смотр-конкурсе на лучшую организацию патриотической работы среди образовательных организаций и военно-патриотических объединений, в том числе юнармейских отрядов Томской области.  </w:t>
      </w:r>
    </w:p>
    <w:p w:rsidR="00AA428F" w:rsidRPr="00AA428F" w:rsidRDefault="00AA428F" w:rsidP="00AA428F">
      <w:pPr>
        <w:tabs>
          <w:tab w:val="left" w:pos="951"/>
          <w:tab w:val="left" w:pos="6100"/>
        </w:tabs>
        <w:spacing w:after="0"/>
        <w:ind w:firstLine="567"/>
        <w:jc w:val="both"/>
        <w:rPr>
          <w:rFonts w:ascii="Times New Roman" w:hAnsi="Times New Roman" w:cs="Times New Roman"/>
        </w:rPr>
      </w:pPr>
      <w:r w:rsidRPr="00AA428F">
        <w:rPr>
          <w:rFonts w:ascii="Times New Roman" w:hAnsi="Times New Roman" w:cs="Times New Roman"/>
        </w:rPr>
        <w:t xml:space="preserve">Лучшие достижения обучающихся в 2025 году: </w:t>
      </w:r>
    </w:p>
    <w:p w:rsidR="00AA428F" w:rsidRPr="00AA428F" w:rsidRDefault="00AA428F" w:rsidP="00AA428F">
      <w:pPr>
        <w:numPr>
          <w:ilvl w:val="0"/>
          <w:numId w:val="26"/>
        </w:numPr>
        <w:tabs>
          <w:tab w:val="left" w:pos="951"/>
          <w:tab w:val="left" w:pos="6100"/>
        </w:tabs>
        <w:suppressAutoHyphens/>
        <w:spacing w:after="0"/>
        <w:ind w:left="0" w:firstLine="567"/>
        <w:contextualSpacing/>
        <w:jc w:val="both"/>
        <w:rPr>
          <w:rFonts w:ascii="Times New Roman" w:eastAsia="Times New Roman" w:hAnsi="Times New Roman" w:cs="Times New Roman"/>
          <w:u w:val="single"/>
          <w:lang w:eastAsia="zh-CN"/>
        </w:rPr>
      </w:pPr>
      <w:r w:rsidRPr="00AA428F">
        <w:rPr>
          <w:rFonts w:ascii="Times New Roman" w:eastAsia="Times New Roman" w:hAnsi="Times New Roman" w:cs="Times New Roman"/>
          <w:u w:val="single"/>
          <w:lang w:eastAsia="zh-CN"/>
        </w:rPr>
        <w:t>Туристско-краеведческая направленность (туристский клуб «Азимут»):</w:t>
      </w:r>
    </w:p>
    <w:p w:rsidR="00AA428F" w:rsidRPr="00AA428F" w:rsidRDefault="00AA428F" w:rsidP="00AA428F">
      <w:pPr>
        <w:tabs>
          <w:tab w:val="left" w:pos="951"/>
          <w:tab w:val="left" w:pos="6100"/>
        </w:tabs>
        <w:spacing w:after="0"/>
        <w:ind w:firstLine="567"/>
        <w:jc w:val="both"/>
        <w:rPr>
          <w:rFonts w:ascii="Times New Roman" w:hAnsi="Times New Roman" w:cs="Times New Roman"/>
          <w:u w:val="single"/>
        </w:rPr>
      </w:pPr>
      <w:r w:rsidRPr="00AA428F">
        <w:rPr>
          <w:rFonts w:ascii="Times New Roman" w:hAnsi="Times New Roman" w:cs="Times New Roman"/>
        </w:rPr>
        <w:t>- Областной туристско-краеведческий фестиваль "Моя малая Родина" г. Томск, Гурова Лолита - 2 место в личном зачёте полоса препятствий, Резера Григорий - 3 место в личном зачёте полоса препятствий, Зуева Ангелина - 2 место спортивное ориентирование, 3 общекомандное место на маршруте выживания;</w:t>
      </w:r>
    </w:p>
    <w:p w:rsidR="00AA428F" w:rsidRPr="00AA428F" w:rsidRDefault="00AA428F" w:rsidP="00AA428F">
      <w:pPr>
        <w:tabs>
          <w:tab w:val="left" w:pos="951"/>
          <w:tab w:val="left" w:pos="6100"/>
        </w:tabs>
        <w:spacing w:after="0"/>
        <w:ind w:firstLine="567"/>
        <w:jc w:val="both"/>
        <w:rPr>
          <w:rFonts w:ascii="Times New Roman" w:hAnsi="Times New Roman" w:cs="Times New Roman"/>
          <w:u w:val="single"/>
        </w:rPr>
      </w:pPr>
      <w:r w:rsidRPr="00AA428F">
        <w:rPr>
          <w:rFonts w:ascii="Times New Roman" w:hAnsi="Times New Roman" w:cs="Times New Roman"/>
        </w:rPr>
        <w:t>- Областной отборочный этап Всероссийских соревнований среди школьных спасательных отрядов выход в полуфинал;</w:t>
      </w:r>
    </w:p>
    <w:p w:rsidR="00AA428F" w:rsidRPr="00AA428F" w:rsidRDefault="00AA428F" w:rsidP="00AA428F">
      <w:pPr>
        <w:tabs>
          <w:tab w:val="left" w:pos="709"/>
          <w:tab w:val="left" w:pos="6100"/>
        </w:tabs>
        <w:suppressAutoHyphens/>
        <w:spacing w:after="0"/>
        <w:ind w:firstLine="567"/>
        <w:contextualSpacing/>
        <w:jc w:val="both"/>
        <w:rPr>
          <w:rFonts w:ascii="Times New Roman" w:eastAsia="Times New Roman" w:hAnsi="Times New Roman" w:cs="Times New Roman"/>
          <w:lang w:eastAsia="zh-CN"/>
        </w:rPr>
      </w:pPr>
      <w:r w:rsidRPr="00AA428F">
        <w:rPr>
          <w:rFonts w:ascii="Times New Roman" w:eastAsia="Times New Roman" w:hAnsi="Times New Roman" w:cs="Times New Roman"/>
          <w:lang w:eastAsia="zh-CN"/>
        </w:rPr>
        <w:t>- Полуфинал II Всероссийских соревнований среди Школьных спасательных отрядов Сибирского федерального округа в г. Омск, 9 место в командном зачёте;</w:t>
      </w:r>
    </w:p>
    <w:p w:rsidR="00AA428F" w:rsidRPr="00AA428F" w:rsidRDefault="00AA428F" w:rsidP="00AA428F">
      <w:pPr>
        <w:tabs>
          <w:tab w:val="left" w:pos="709"/>
          <w:tab w:val="left" w:pos="6100"/>
        </w:tabs>
        <w:suppressAutoHyphens/>
        <w:spacing w:after="0"/>
        <w:ind w:firstLine="567"/>
        <w:contextualSpacing/>
        <w:jc w:val="both"/>
        <w:rPr>
          <w:rFonts w:ascii="Times New Roman" w:eastAsia="Times New Roman" w:hAnsi="Times New Roman" w:cs="Times New Roman"/>
          <w:lang w:eastAsia="zh-CN"/>
        </w:rPr>
      </w:pPr>
      <w:r w:rsidRPr="00AA428F">
        <w:rPr>
          <w:rFonts w:ascii="Times New Roman" w:eastAsia="Times New Roman" w:hAnsi="Times New Roman" w:cs="Times New Roman"/>
          <w:lang w:eastAsia="zh-CN"/>
        </w:rPr>
        <w:t>- Личная победа педагога дополнительного образования Гоммель В.С. в Областном конкурсе молодежных проектов «Твоя идея» в номинации «Спорт и экстрим» с проектом «Безопасные каникулы».</w:t>
      </w:r>
    </w:p>
    <w:p w:rsidR="00AA428F" w:rsidRPr="00AA428F" w:rsidRDefault="00AA428F" w:rsidP="00AA428F">
      <w:pPr>
        <w:tabs>
          <w:tab w:val="left" w:pos="951"/>
          <w:tab w:val="left" w:pos="6100"/>
        </w:tabs>
        <w:spacing w:after="0"/>
        <w:ind w:firstLine="567"/>
        <w:jc w:val="both"/>
        <w:rPr>
          <w:rFonts w:ascii="Times New Roman" w:hAnsi="Times New Roman" w:cs="Times New Roman"/>
          <w:u w:val="single"/>
        </w:rPr>
      </w:pPr>
      <w:r w:rsidRPr="00AA428F">
        <w:rPr>
          <w:rFonts w:ascii="Times New Roman" w:hAnsi="Times New Roman" w:cs="Times New Roman"/>
          <w:u w:val="single"/>
        </w:rPr>
        <w:t>2. Техническая направленность (клуб «Юные робототехники»):</w:t>
      </w:r>
    </w:p>
    <w:p w:rsidR="00AA428F" w:rsidRPr="00AA428F" w:rsidRDefault="00AA428F" w:rsidP="00AA428F">
      <w:pPr>
        <w:tabs>
          <w:tab w:val="left" w:pos="709"/>
          <w:tab w:val="left" w:pos="6100"/>
        </w:tabs>
        <w:suppressAutoHyphens/>
        <w:spacing w:after="0"/>
        <w:ind w:firstLine="426"/>
        <w:contextualSpacing/>
        <w:jc w:val="both"/>
        <w:rPr>
          <w:rFonts w:ascii="Times New Roman" w:eastAsia="Times New Roman" w:hAnsi="Times New Roman" w:cs="Times New Roman"/>
          <w:lang w:eastAsia="zh-CN"/>
        </w:rPr>
      </w:pPr>
      <w:r w:rsidRPr="00AA428F">
        <w:rPr>
          <w:rFonts w:ascii="Times New Roman" w:eastAsia="Times New Roman" w:hAnsi="Times New Roman" w:cs="Times New Roman"/>
          <w:lang w:eastAsia="zh-CN"/>
        </w:rPr>
        <w:t>- Областные соревнования Дистанционный квест по робототехнике «Pro-Create», Кустова Полина - 2 место, Никитин Анатолий - 2 место, Каричев Иван - 3 место;</w:t>
      </w:r>
    </w:p>
    <w:p w:rsidR="00AA428F" w:rsidRPr="00AA428F" w:rsidRDefault="00AA428F" w:rsidP="00AA428F">
      <w:pPr>
        <w:tabs>
          <w:tab w:val="left" w:pos="0"/>
        </w:tabs>
        <w:spacing w:after="0"/>
        <w:ind w:firstLine="567"/>
        <w:jc w:val="both"/>
        <w:rPr>
          <w:rFonts w:ascii="Times New Roman" w:hAnsi="Times New Roman" w:cs="Times New Roman"/>
        </w:rPr>
      </w:pPr>
      <w:r w:rsidRPr="00AA428F">
        <w:rPr>
          <w:rFonts w:ascii="Times New Roman" w:hAnsi="Times New Roman" w:cs="Times New Roman"/>
        </w:rPr>
        <w:t>- Региональный этап большого Всероссийского фестиваля детского и юношеского творчества, в том числе для детей с ограниченными возможностями здоровья: Компьютерная графика, дизайн Никитин Анатолий – Призёр;</w:t>
      </w:r>
    </w:p>
    <w:p w:rsidR="00AA428F" w:rsidRPr="00AA428F" w:rsidRDefault="00AA428F" w:rsidP="00AA428F">
      <w:pPr>
        <w:tabs>
          <w:tab w:val="left" w:pos="0"/>
        </w:tabs>
        <w:suppressAutoHyphens/>
        <w:spacing w:after="0"/>
        <w:ind w:firstLine="567"/>
        <w:contextualSpacing/>
        <w:jc w:val="both"/>
        <w:rPr>
          <w:rFonts w:ascii="Times New Roman" w:eastAsia="Times New Roman" w:hAnsi="Times New Roman" w:cs="Times New Roman"/>
          <w:lang w:eastAsia="zh-CN"/>
        </w:rPr>
      </w:pPr>
      <w:r w:rsidRPr="00AA428F">
        <w:rPr>
          <w:rFonts w:ascii="Times New Roman" w:eastAsia="Times New Roman" w:hAnsi="Times New Roman" w:cs="Times New Roman"/>
          <w:lang w:eastAsia="zh-CN"/>
        </w:rPr>
        <w:t xml:space="preserve">- VIII Фестиваль радиоэлектроники, при участии Томского государственного университета управления и радиоэлектроники: «Захват флага» общекомандное - 3 место, </w:t>
      </w:r>
    </w:p>
    <w:p w:rsidR="00AA428F" w:rsidRPr="00AA428F" w:rsidRDefault="00AA428F" w:rsidP="00AA428F">
      <w:pPr>
        <w:tabs>
          <w:tab w:val="left" w:pos="6100"/>
        </w:tabs>
        <w:suppressAutoHyphens/>
        <w:spacing w:after="0"/>
        <w:contextualSpacing/>
        <w:jc w:val="both"/>
        <w:rPr>
          <w:rFonts w:ascii="Times New Roman" w:eastAsia="Times New Roman" w:hAnsi="Times New Roman" w:cs="Times New Roman"/>
          <w:lang w:eastAsia="zh-CN"/>
        </w:rPr>
      </w:pPr>
      <w:r w:rsidRPr="00AA428F">
        <w:rPr>
          <w:rFonts w:ascii="Times New Roman" w:eastAsia="Times New Roman" w:hAnsi="Times New Roman" w:cs="Times New Roman"/>
          <w:lang w:eastAsia="zh-CN"/>
        </w:rPr>
        <w:t>«Битва роботов» в младшей подгруппе Банников Илья - 2 место, в средней подгруппе Никитин Анатолий – 1 место;</w:t>
      </w:r>
    </w:p>
    <w:p w:rsidR="00AA428F" w:rsidRPr="00AA428F" w:rsidRDefault="00AA428F" w:rsidP="00AA428F">
      <w:pPr>
        <w:tabs>
          <w:tab w:val="left" w:pos="0"/>
        </w:tabs>
        <w:suppressAutoHyphens/>
        <w:spacing w:after="0"/>
        <w:ind w:firstLine="567"/>
        <w:contextualSpacing/>
        <w:jc w:val="both"/>
        <w:rPr>
          <w:rFonts w:ascii="Times New Roman" w:eastAsia="Times New Roman" w:hAnsi="Times New Roman" w:cs="Times New Roman"/>
          <w:lang w:eastAsia="zh-CN"/>
        </w:rPr>
      </w:pPr>
      <w:r w:rsidRPr="00AA428F">
        <w:rPr>
          <w:rFonts w:ascii="Times New Roman" w:eastAsia="Times New Roman" w:hAnsi="Times New Roman" w:cs="Times New Roman"/>
          <w:lang w:eastAsia="zh-CN"/>
        </w:rPr>
        <w:t>- Международный конкурс по 3 D моделированию, Никитин Анатолий - диплом за высокие достижения в области 3 D моделирования.</w:t>
      </w:r>
    </w:p>
    <w:p w:rsidR="00AA428F" w:rsidRPr="00AA428F" w:rsidRDefault="00AA428F" w:rsidP="00AA428F">
      <w:pPr>
        <w:tabs>
          <w:tab w:val="left" w:pos="284"/>
          <w:tab w:val="left" w:pos="6100"/>
        </w:tabs>
        <w:suppressAutoHyphens/>
        <w:spacing w:after="0"/>
        <w:ind w:firstLine="567"/>
        <w:contextualSpacing/>
        <w:jc w:val="both"/>
        <w:rPr>
          <w:rFonts w:ascii="Times New Roman" w:eastAsia="Times New Roman" w:hAnsi="Times New Roman" w:cs="Times New Roman"/>
          <w:u w:val="single"/>
          <w:lang w:eastAsia="zh-CN"/>
        </w:rPr>
      </w:pPr>
      <w:r w:rsidRPr="00AA428F">
        <w:rPr>
          <w:rFonts w:ascii="Times New Roman" w:eastAsia="Times New Roman" w:hAnsi="Times New Roman" w:cs="Times New Roman"/>
          <w:u w:val="single"/>
          <w:lang w:eastAsia="zh-CN"/>
        </w:rPr>
        <w:t>3. Художественная направленность (студия художественного слова «Азарт»):</w:t>
      </w:r>
    </w:p>
    <w:p w:rsidR="00AA428F" w:rsidRPr="00AA428F" w:rsidRDefault="00AA428F" w:rsidP="00AA428F">
      <w:pPr>
        <w:tabs>
          <w:tab w:val="left" w:pos="709"/>
          <w:tab w:val="left" w:pos="6100"/>
        </w:tabs>
        <w:suppressAutoHyphens/>
        <w:spacing w:after="0"/>
        <w:ind w:firstLine="567"/>
        <w:contextualSpacing/>
        <w:jc w:val="both"/>
        <w:rPr>
          <w:rFonts w:ascii="Times New Roman" w:eastAsia="Times New Roman" w:hAnsi="Times New Roman" w:cs="Times New Roman"/>
          <w:lang w:eastAsia="zh-CN"/>
        </w:rPr>
      </w:pPr>
      <w:r w:rsidRPr="00AA428F">
        <w:rPr>
          <w:rFonts w:ascii="Times New Roman" w:eastAsia="Times New Roman" w:hAnsi="Times New Roman" w:cs="Times New Roman"/>
          <w:lang w:eastAsia="zh-CN"/>
        </w:rPr>
        <w:t>- Региональный этап большого Всероссийского фестиваля детского и юношеского творчества, в том числе для детей с ограниченными возможностями здоровья, Гофман Ирина - победитель, Кириллова Алена – победитель;</w:t>
      </w:r>
    </w:p>
    <w:p w:rsidR="00AA428F" w:rsidRPr="00AA428F" w:rsidRDefault="00AA428F" w:rsidP="00AA428F">
      <w:pPr>
        <w:tabs>
          <w:tab w:val="left" w:pos="709"/>
          <w:tab w:val="left" w:pos="6100"/>
        </w:tabs>
        <w:suppressAutoHyphens/>
        <w:spacing w:after="0"/>
        <w:ind w:firstLine="567"/>
        <w:contextualSpacing/>
        <w:jc w:val="both"/>
        <w:rPr>
          <w:rFonts w:ascii="Times New Roman" w:eastAsia="Times New Roman" w:hAnsi="Times New Roman" w:cs="Times New Roman"/>
          <w:lang w:eastAsia="zh-CN"/>
        </w:rPr>
      </w:pPr>
      <w:r w:rsidRPr="00AA428F">
        <w:rPr>
          <w:rFonts w:ascii="Times New Roman" w:eastAsia="Times New Roman" w:hAnsi="Times New Roman" w:cs="Times New Roman"/>
          <w:lang w:eastAsia="zh-CN"/>
        </w:rPr>
        <w:t>- Региональный этап конкурса чтецов «Родина, любимая моя» в рамках XVIII Макариевских образовательных чтений, Кириллова Алена - 1 место.</w:t>
      </w:r>
    </w:p>
    <w:p w:rsidR="00AA428F" w:rsidRPr="00AA428F" w:rsidRDefault="00AA428F" w:rsidP="00AA428F">
      <w:pPr>
        <w:tabs>
          <w:tab w:val="left" w:pos="951"/>
          <w:tab w:val="left" w:pos="6100"/>
        </w:tabs>
        <w:spacing w:after="0"/>
        <w:ind w:firstLine="567"/>
        <w:jc w:val="both"/>
        <w:rPr>
          <w:rFonts w:ascii="Times New Roman" w:hAnsi="Times New Roman" w:cs="Times New Roman"/>
          <w:u w:val="single"/>
        </w:rPr>
      </w:pPr>
      <w:r w:rsidRPr="00AA428F">
        <w:rPr>
          <w:rFonts w:ascii="Times New Roman" w:hAnsi="Times New Roman" w:cs="Times New Roman"/>
          <w:u w:val="single"/>
        </w:rPr>
        <w:t xml:space="preserve">4. Социально-гуманитарная направленность (объединение «ЧЮДО»):  </w:t>
      </w:r>
    </w:p>
    <w:p w:rsidR="00AA428F" w:rsidRPr="00AA428F" w:rsidRDefault="00AA428F" w:rsidP="00AA428F">
      <w:pPr>
        <w:tabs>
          <w:tab w:val="left" w:pos="567"/>
          <w:tab w:val="left" w:pos="6100"/>
        </w:tabs>
        <w:suppressAutoHyphens/>
        <w:spacing w:after="0"/>
        <w:ind w:firstLine="567"/>
        <w:contextualSpacing/>
        <w:jc w:val="both"/>
        <w:rPr>
          <w:rFonts w:ascii="Times New Roman" w:eastAsia="Times New Roman" w:hAnsi="Times New Roman" w:cs="Times New Roman"/>
          <w:lang w:eastAsia="zh-CN"/>
        </w:rPr>
      </w:pPr>
      <w:r w:rsidRPr="00AA428F">
        <w:rPr>
          <w:rFonts w:ascii="Times New Roman" w:eastAsia="Times New Roman" w:hAnsi="Times New Roman" w:cs="Times New Roman"/>
          <w:lang w:eastAsia="zh-CN"/>
        </w:rPr>
        <w:t>- Межмуниципальный этап Областного конкурса юных регулировщиков им. Н.П. Путинцева. «Светофорный ринг», общекомандное 3 место;</w:t>
      </w:r>
    </w:p>
    <w:p w:rsidR="00AA428F" w:rsidRPr="00AA428F" w:rsidRDefault="00AA428F" w:rsidP="00AA428F">
      <w:pPr>
        <w:tabs>
          <w:tab w:val="left" w:pos="951"/>
          <w:tab w:val="left" w:pos="6100"/>
        </w:tabs>
        <w:suppressAutoHyphens/>
        <w:spacing w:after="0"/>
        <w:ind w:firstLine="567"/>
        <w:contextualSpacing/>
        <w:jc w:val="both"/>
        <w:rPr>
          <w:rFonts w:ascii="Times New Roman" w:eastAsia="Times New Roman" w:hAnsi="Times New Roman" w:cs="Times New Roman"/>
          <w:lang w:eastAsia="zh-CN"/>
        </w:rPr>
      </w:pPr>
      <w:r w:rsidRPr="00AA428F">
        <w:rPr>
          <w:rFonts w:ascii="Times New Roman" w:eastAsia="Times New Roman" w:hAnsi="Times New Roman" w:cs="Times New Roman"/>
          <w:lang w:eastAsia="zh-CN"/>
        </w:rPr>
        <w:t>- Финал областного конкурса «Юный регулировщик»: Лобанова Ксения – 3 место;</w:t>
      </w:r>
    </w:p>
    <w:p w:rsidR="00AA428F" w:rsidRPr="00AA428F" w:rsidRDefault="00AA428F" w:rsidP="00AA428F">
      <w:pPr>
        <w:tabs>
          <w:tab w:val="left" w:pos="951"/>
          <w:tab w:val="left" w:pos="6100"/>
        </w:tabs>
        <w:spacing w:after="0"/>
        <w:ind w:firstLine="567"/>
        <w:jc w:val="both"/>
        <w:rPr>
          <w:rFonts w:ascii="Times New Roman" w:hAnsi="Times New Roman" w:cs="Times New Roman"/>
          <w:u w:val="single"/>
        </w:rPr>
      </w:pPr>
      <w:r w:rsidRPr="00AA428F">
        <w:rPr>
          <w:rFonts w:ascii="Times New Roman" w:hAnsi="Times New Roman" w:cs="Times New Roman"/>
          <w:u w:val="single"/>
        </w:rPr>
        <w:t xml:space="preserve"> 5. Естественнонаучная направленность (объединение «ЭКОША»):</w:t>
      </w:r>
    </w:p>
    <w:p w:rsidR="00AA428F" w:rsidRPr="00AA428F" w:rsidRDefault="00AA428F" w:rsidP="00AA428F">
      <w:pPr>
        <w:tabs>
          <w:tab w:val="left" w:pos="951"/>
          <w:tab w:val="left" w:pos="6100"/>
        </w:tabs>
        <w:suppressAutoHyphens/>
        <w:spacing w:after="0"/>
        <w:ind w:firstLine="567"/>
        <w:contextualSpacing/>
        <w:jc w:val="both"/>
        <w:rPr>
          <w:rFonts w:ascii="Times New Roman" w:eastAsia="Times New Roman" w:hAnsi="Times New Roman" w:cs="Times New Roman"/>
          <w:lang w:eastAsia="zh-CN"/>
        </w:rPr>
      </w:pPr>
      <w:r w:rsidRPr="00AA428F">
        <w:rPr>
          <w:rFonts w:ascii="Times New Roman" w:eastAsia="Times New Roman" w:hAnsi="Times New Roman" w:cs="Times New Roman"/>
          <w:lang w:eastAsia="zh-CN"/>
        </w:rPr>
        <w:t>- Областная Квест-игра «Хранители Наследия» общекомандное 3 место;</w:t>
      </w:r>
    </w:p>
    <w:p w:rsidR="00AA428F" w:rsidRPr="00AA428F" w:rsidRDefault="00AA428F" w:rsidP="00AA428F">
      <w:pPr>
        <w:tabs>
          <w:tab w:val="left" w:pos="0"/>
        </w:tabs>
        <w:suppressAutoHyphens/>
        <w:spacing w:after="0"/>
        <w:ind w:firstLine="567"/>
        <w:contextualSpacing/>
        <w:jc w:val="both"/>
        <w:rPr>
          <w:rFonts w:ascii="Times New Roman" w:eastAsia="Times New Roman" w:hAnsi="Times New Roman" w:cs="Times New Roman"/>
          <w:lang w:eastAsia="zh-CN"/>
        </w:rPr>
      </w:pPr>
      <w:r w:rsidRPr="00AA428F">
        <w:rPr>
          <w:rFonts w:ascii="Times New Roman" w:eastAsia="Times New Roman" w:hAnsi="Times New Roman" w:cs="Times New Roman"/>
          <w:lang w:eastAsia="zh-CN"/>
        </w:rPr>
        <w:t>- Международный творческий экологический форум «Изменение климата глазами детей 2025»: Гаак Агата - 1 место;</w:t>
      </w:r>
    </w:p>
    <w:p w:rsidR="00AA428F" w:rsidRPr="00AA428F" w:rsidRDefault="00AA428F" w:rsidP="00AA428F">
      <w:pPr>
        <w:tabs>
          <w:tab w:val="left" w:pos="709"/>
          <w:tab w:val="left" w:pos="6100"/>
        </w:tabs>
        <w:suppressAutoHyphens/>
        <w:spacing w:after="0"/>
        <w:ind w:firstLine="567"/>
        <w:contextualSpacing/>
        <w:jc w:val="both"/>
        <w:rPr>
          <w:rFonts w:ascii="Times New Roman" w:eastAsia="Times New Roman" w:hAnsi="Times New Roman" w:cs="Times New Roman"/>
          <w:lang w:eastAsia="zh-CN"/>
        </w:rPr>
      </w:pPr>
      <w:r w:rsidRPr="00AA428F">
        <w:rPr>
          <w:rFonts w:ascii="Times New Roman" w:eastAsia="Times New Roman" w:hAnsi="Times New Roman" w:cs="Times New Roman"/>
          <w:lang w:eastAsia="zh-CN"/>
        </w:rPr>
        <w:t xml:space="preserve">- Личная победа педагога дополнительного образования Кочетовой К.В. в Областном конкурсе на лучшие вопросы для регионального ЭКОдиктанта - 2 место.  </w:t>
      </w:r>
    </w:p>
    <w:p w:rsidR="00AA428F" w:rsidRPr="00AA428F" w:rsidRDefault="00AA428F" w:rsidP="00AA428F">
      <w:pPr>
        <w:spacing w:after="0"/>
        <w:ind w:firstLine="567"/>
        <w:jc w:val="both"/>
        <w:rPr>
          <w:rFonts w:ascii="Times New Roman" w:hAnsi="Times New Roman" w:cs="Times New Roman"/>
          <w:lang w:bidi="ru-RU"/>
        </w:rPr>
      </w:pPr>
      <w:r w:rsidRPr="00AA428F">
        <w:rPr>
          <w:rFonts w:ascii="Times New Roman" w:hAnsi="Times New Roman" w:cs="Times New Roman"/>
          <w:lang w:bidi="ru-RU"/>
        </w:rPr>
        <w:t>В 2025 году</w:t>
      </w:r>
      <w:r w:rsidRPr="00AA428F">
        <w:rPr>
          <w:rFonts w:ascii="Times New Roman" w:hAnsi="Times New Roman" w:cs="Times New Roman"/>
        </w:rPr>
        <w:t xml:space="preserve"> в</w:t>
      </w:r>
      <w:r w:rsidRPr="00AA428F">
        <w:rPr>
          <w:rFonts w:ascii="Times New Roman" w:hAnsi="Times New Roman" w:cs="Times New Roman"/>
          <w:lang w:bidi="ru-RU"/>
        </w:rPr>
        <w:t xml:space="preserve"> МБОУ ДО «Чаинский ДДТ» в двух учебных кабинетах были произведены работы по замене оконных блоков, в одном учебном кабинете замена стекол на оконных рамах. Общая стоимость работ составила 287,9 тыс. рублей. </w:t>
      </w:r>
    </w:p>
    <w:p w:rsidR="00AA428F" w:rsidRPr="00AA428F" w:rsidRDefault="00AA428F" w:rsidP="00AA428F">
      <w:pPr>
        <w:spacing w:after="0"/>
        <w:ind w:firstLine="567"/>
        <w:jc w:val="both"/>
        <w:rPr>
          <w:rFonts w:ascii="Times New Roman" w:hAnsi="Times New Roman" w:cs="Times New Roman"/>
          <w:lang w:bidi="ru-RU"/>
        </w:rPr>
      </w:pPr>
      <w:r w:rsidRPr="00AA428F">
        <w:rPr>
          <w:rFonts w:ascii="Times New Roman" w:hAnsi="Times New Roman" w:cs="Times New Roman"/>
          <w:lang w:bidi="ru-RU"/>
        </w:rPr>
        <w:lastRenderedPageBreak/>
        <w:t>В 2026 году планируется установить малобюджетную спортивную площадку, предназначенную для подготовки к выполнению и выполнения нормативов испытаний (тестов) ВФСК «Готов к труду и обороне» (ГТО).</w:t>
      </w:r>
    </w:p>
    <w:p w:rsidR="00AA428F" w:rsidRPr="00AA428F" w:rsidRDefault="00AA428F" w:rsidP="00AA428F">
      <w:pPr>
        <w:spacing w:after="0"/>
        <w:ind w:firstLine="567"/>
        <w:jc w:val="both"/>
        <w:rPr>
          <w:rFonts w:ascii="Times New Roman" w:hAnsi="Times New Roman" w:cs="Times New Roman"/>
        </w:rPr>
      </w:pP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b/>
        </w:rPr>
        <w:t xml:space="preserve">МБОУ ДО «Чаинская СШ» </w:t>
      </w:r>
      <w:r w:rsidRPr="00AA428F">
        <w:rPr>
          <w:rFonts w:ascii="Times New Roman" w:hAnsi="Times New Roman" w:cs="Times New Roman"/>
        </w:rPr>
        <w:t xml:space="preserve">- </w:t>
      </w:r>
      <w:r w:rsidRPr="00AA428F">
        <w:rPr>
          <w:rFonts w:ascii="Times New Roman" w:hAnsi="Times New Roman" w:cs="Times New Roman"/>
          <w:bCs/>
        </w:rPr>
        <w:t>центр</w:t>
      </w:r>
      <w:r w:rsidRPr="00AA428F">
        <w:rPr>
          <w:rFonts w:ascii="Times New Roman" w:hAnsi="Times New Roman" w:cs="Times New Roman"/>
        </w:rPr>
        <w:t xml:space="preserve"> физкультурного образования детей и молодежи, </w:t>
      </w:r>
      <w:r w:rsidRPr="00AA428F">
        <w:rPr>
          <w:rFonts w:ascii="Times New Roman" w:hAnsi="Times New Roman" w:cs="Times New Roman"/>
          <w:bCs/>
        </w:rPr>
        <w:t>координатор</w:t>
      </w:r>
      <w:r w:rsidRPr="00AA428F">
        <w:rPr>
          <w:rFonts w:ascii="Times New Roman" w:hAnsi="Times New Roman" w:cs="Times New Roman"/>
        </w:rPr>
        <w:t xml:space="preserve"> спортивно-массовой работы в Чаинском районе.</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xml:space="preserve">Чаинская спортивная школа реализует дополнительные общеразвивающие программы по 6 видам спорта (лыжные гонки, волейбол, полиатлон, мини-футбол, хоккей с шайбой, тхэквондо) и дополнительную образовательную программу спортивной подготовки по лыжным гонкам. </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xml:space="preserve">В «Чаинской СШ» работают 8 тренеров-преподавателей, обучаются 270 детей.  Спортсмены и спортивные команды неоднократно становились призерами муниципальных, межмуниципальных, региональных соревнований по лыжным гонкам, мини-футболу, тхэквондо, полиатлону, волейболу. </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В течение 2025 года, обучающиеся «Чаинской СШ» приняли активное участие в соревнованиях различного ранга: муниципальные соревнования – 24 соревнования (206 человек); межмуниципальные соревнования – 25 соревнований (662 человека); региональные соревнования – 19 соревнований (157 человек); межрегиональные соревнования – 3 соревнования (30 человек).</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В 2025 году 21 спортсмену были присвоены спортивные разряды. Наивысших результатов добились:</w:t>
      </w:r>
    </w:p>
    <w:p w:rsidR="00AA428F" w:rsidRPr="00AA428F" w:rsidRDefault="00AA428F" w:rsidP="00AA428F">
      <w:pPr>
        <w:numPr>
          <w:ilvl w:val="0"/>
          <w:numId w:val="15"/>
        </w:numPr>
        <w:suppressAutoHyphens/>
        <w:spacing w:after="0"/>
        <w:ind w:left="0" w:firstLine="567"/>
        <w:jc w:val="both"/>
        <w:rPr>
          <w:rFonts w:ascii="Times New Roman" w:eastAsiaTheme="minorHAnsi" w:hAnsi="Times New Roman" w:cs="Times New Roman"/>
          <w:lang w:eastAsia="en-US"/>
        </w:rPr>
      </w:pPr>
      <w:r w:rsidRPr="00AA428F">
        <w:rPr>
          <w:rFonts w:ascii="Times New Roman" w:eastAsia="Times New Roman" w:hAnsi="Times New Roman" w:cs="Times New Roman"/>
          <w:lang w:eastAsia="zh-CN"/>
        </w:rPr>
        <w:t xml:space="preserve"> </w:t>
      </w:r>
      <w:r w:rsidRPr="00AA428F">
        <w:rPr>
          <w:rFonts w:ascii="Times New Roman" w:eastAsiaTheme="minorHAnsi" w:hAnsi="Times New Roman" w:cs="Times New Roman"/>
          <w:lang w:eastAsia="en-US"/>
        </w:rPr>
        <w:t xml:space="preserve">Прозорова Анастасия </w:t>
      </w:r>
      <w:r w:rsidRPr="00AA428F">
        <w:rPr>
          <w:rFonts w:ascii="Times New Roman" w:eastAsia="Times New Roman" w:hAnsi="Times New Roman" w:cs="Times New Roman"/>
          <w:lang w:eastAsia="zh-CN"/>
        </w:rPr>
        <w:t xml:space="preserve">в </w:t>
      </w:r>
      <w:r w:rsidRPr="00AA428F">
        <w:rPr>
          <w:rFonts w:ascii="Times New Roman" w:eastAsia="Times New Roman" w:hAnsi="Times New Roman" w:cs="Times New Roman"/>
          <w:lang w:val="en-US" w:eastAsia="zh-CN"/>
        </w:rPr>
        <w:t>VII</w:t>
      </w:r>
      <w:r w:rsidRPr="00AA428F">
        <w:rPr>
          <w:rFonts w:ascii="Times New Roman" w:eastAsia="Times New Roman" w:hAnsi="Times New Roman" w:cs="Times New Roman"/>
          <w:lang w:eastAsia="zh-CN"/>
        </w:rPr>
        <w:t xml:space="preserve"> зимнем фестивале «Готов к труду и обороне» среди всех категорий населения заняла 3 место, в VII летнем фестивале «Готов к труду и обороне» среди всех категорий населения 1 место, в Региональном этапе фестиваля ГТО 3 место;</w:t>
      </w:r>
    </w:p>
    <w:p w:rsidR="00AA428F" w:rsidRPr="00AA428F" w:rsidRDefault="00AA428F" w:rsidP="00AA428F">
      <w:pPr>
        <w:numPr>
          <w:ilvl w:val="0"/>
          <w:numId w:val="15"/>
        </w:numPr>
        <w:suppressAutoHyphens/>
        <w:spacing w:after="0"/>
        <w:ind w:left="0" w:firstLine="567"/>
        <w:contextualSpacing/>
        <w:jc w:val="both"/>
        <w:rPr>
          <w:rFonts w:ascii="Times New Roman" w:hAnsi="Times New Roman" w:cs="Times New Roman"/>
        </w:rPr>
      </w:pPr>
      <w:r w:rsidRPr="00AA428F">
        <w:rPr>
          <w:rFonts w:ascii="Times New Roman" w:eastAsia="Times New Roman" w:hAnsi="Times New Roman" w:cs="Times New Roman"/>
          <w:lang w:eastAsia="zh-CN"/>
        </w:rPr>
        <w:t xml:space="preserve"> </w:t>
      </w:r>
      <w:r w:rsidRPr="00AA428F">
        <w:rPr>
          <w:rFonts w:ascii="Times New Roman" w:hAnsi="Times New Roman" w:cs="Times New Roman"/>
        </w:rPr>
        <w:t>Прозорова Алина в VII летнем фестивале «Готов к труду и обороне» среди всех категорий населения 3 место</w:t>
      </w:r>
      <w:r w:rsidRPr="00AA428F">
        <w:rPr>
          <w:rFonts w:ascii="Times New Roman" w:eastAsia="Times New Roman" w:hAnsi="Times New Roman" w:cs="Times New Roman"/>
          <w:lang w:eastAsia="zh-CN"/>
        </w:rPr>
        <w:t>;</w:t>
      </w:r>
    </w:p>
    <w:p w:rsidR="00AA428F" w:rsidRPr="00AA428F" w:rsidRDefault="00AA428F" w:rsidP="00AA428F">
      <w:pPr>
        <w:numPr>
          <w:ilvl w:val="0"/>
          <w:numId w:val="15"/>
        </w:numPr>
        <w:suppressAutoHyphens/>
        <w:spacing w:after="0" w:line="240" w:lineRule="auto"/>
        <w:ind w:left="0" w:firstLine="567"/>
        <w:contextualSpacing/>
        <w:jc w:val="both"/>
        <w:rPr>
          <w:rFonts w:ascii="Times New Roman" w:hAnsi="Times New Roman" w:cs="Times New Roman"/>
        </w:rPr>
      </w:pPr>
      <w:r w:rsidRPr="00AA428F">
        <w:rPr>
          <w:rFonts w:ascii="Times New Roman" w:eastAsia="Times New Roman" w:hAnsi="Times New Roman" w:cs="Times New Roman"/>
          <w:lang w:eastAsia="zh-CN"/>
        </w:rPr>
        <w:t xml:space="preserve"> </w:t>
      </w:r>
      <w:r w:rsidRPr="00AA428F">
        <w:rPr>
          <w:rFonts w:ascii="Times New Roman" w:hAnsi="Times New Roman" w:cs="Times New Roman"/>
        </w:rPr>
        <w:t>Пеникинштейн Алевтина заняла 1 место в Региональном фестивале ВФСК ГТО среди семейных команд</w:t>
      </w:r>
      <w:r w:rsidRPr="00AA428F">
        <w:rPr>
          <w:rFonts w:ascii="Times New Roman" w:eastAsia="Times New Roman" w:hAnsi="Times New Roman" w:cs="Times New Roman"/>
          <w:lang w:eastAsia="zh-CN"/>
        </w:rPr>
        <w:t>;</w:t>
      </w:r>
    </w:p>
    <w:p w:rsidR="00AA428F" w:rsidRPr="00AA428F" w:rsidRDefault="00AA428F" w:rsidP="00AA428F">
      <w:pPr>
        <w:numPr>
          <w:ilvl w:val="0"/>
          <w:numId w:val="15"/>
        </w:numPr>
        <w:suppressAutoHyphens/>
        <w:spacing w:after="0"/>
        <w:ind w:left="0" w:firstLine="567"/>
        <w:contextualSpacing/>
        <w:jc w:val="both"/>
        <w:rPr>
          <w:rFonts w:ascii="Times New Roman" w:hAnsi="Times New Roman" w:cs="Times New Roman"/>
        </w:rPr>
      </w:pPr>
      <w:r w:rsidRPr="00AA428F">
        <w:rPr>
          <w:rFonts w:ascii="Times New Roman" w:eastAsia="Times New Roman" w:hAnsi="Times New Roman" w:cs="Times New Roman"/>
          <w:lang w:eastAsia="zh-CN"/>
        </w:rPr>
        <w:t xml:space="preserve"> </w:t>
      </w:r>
      <w:r w:rsidRPr="00AA428F">
        <w:rPr>
          <w:rFonts w:ascii="Times New Roman" w:hAnsi="Times New Roman" w:cs="Times New Roman"/>
        </w:rPr>
        <w:t>1 место – Попов Ярослав, Вирт Альбина, 2 место – Ворожейкина Галина, Пеникинштейн Алевтина, 3 место – Коваленко Тимофей, Цыганова Лидия в Фестивале ГТО среди обучающихся образовательных организаций 6-11 лет</w:t>
      </w:r>
      <w:r w:rsidRPr="00AA428F">
        <w:rPr>
          <w:rFonts w:ascii="Times New Roman" w:eastAsia="Times New Roman" w:hAnsi="Times New Roman" w:cs="Times New Roman"/>
          <w:lang w:eastAsia="zh-CN"/>
        </w:rPr>
        <w:t>;</w:t>
      </w:r>
    </w:p>
    <w:p w:rsidR="00AA428F" w:rsidRPr="00AA428F" w:rsidRDefault="00AA428F" w:rsidP="00AA428F">
      <w:pPr>
        <w:numPr>
          <w:ilvl w:val="0"/>
          <w:numId w:val="15"/>
        </w:numPr>
        <w:suppressAutoHyphens/>
        <w:spacing w:after="0"/>
        <w:ind w:left="0" w:firstLine="567"/>
        <w:contextualSpacing/>
        <w:jc w:val="both"/>
        <w:rPr>
          <w:rFonts w:ascii="Times New Roman" w:hAnsi="Times New Roman" w:cs="Times New Roman"/>
        </w:rPr>
      </w:pPr>
      <w:r w:rsidRPr="00AA428F">
        <w:rPr>
          <w:rFonts w:ascii="Times New Roman" w:eastAsia="Times New Roman" w:hAnsi="Times New Roman" w:cs="Times New Roman"/>
          <w:lang w:eastAsia="zh-CN"/>
        </w:rPr>
        <w:t xml:space="preserve"> </w:t>
      </w:r>
      <w:r w:rsidRPr="00AA428F">
        <w:rPr>
          <w:rFonts w:ascii="Times New Roman" w:hAnsi="Times New Roman" w:cs="Times New Roman"/>
        </w:rPr>
        <w:t>Команда девушек в межмуниципальных соревнованиях по волейболу в с.Каргасок заняла 2 место</w:t>
      </w:r>
      <w:r w:rsidRPr="00AA428F">
        <w:rPr>
          <w:rFonts w:ascii="Times New Roman" w:eastAsia="Times New Roman" w:hAnsi="Times New Roman" w:cs="Times New Roman"/>
          <w:lang w:eastAsia="zh-CN"/>
        </w:rPr>
        <w:t>;</w:t>
      </w:r>
    </w:p>
    <w:p w:rsidR="00AA428F" w:rsidRPr="00AA428F" w:rsidRDefault="00AA428F" w:rsidP="00AA428F">
      <w:pPr>
        <w:numPr>
          <w:ilvl w:val="0"/>
          <w:numId w:val="15"/>
        </w:numPr>
        <w:suppressAutoHyphens/>
        <w:spacing w:after="0"/>
        <w:ind w:left="0" w:firstLine="567"/>
        <w:contextualSpacing/>
        <w:jc w:val="both"/>
        <w:rPr>
          <w:rFonts w:ascii="Times New Roman" w:hAnsi="Times New Roman" w:cs="Times New Roman"/>
        </w:rPr>
      </w:pPr>
      <w:r w:rsidRPr="00AA428F">
        <w:rPr>
          <w:rFonts w:ascii="Times New Roman" w:hAnsi="Times New Roman" w:cs="Times New Roman"/>
        </w:rPr>
        <w:t>Команда юношей в Окружном этап Всероссийских соревнований «Кожаный мяч, Школьная футбольная лига» заняла 2 место;</w:t>
      </w:r>
    </w:p>
    <w:p w:rsidR="00AA428F" w:rsidRPr="00AA428F" w:rsidRDefault="00AA428F" w:rsidP="00AA428F">
      <w:pPr>
        <w:numPr>
          <w:ilvl w:val="0"/>
          <w:numId w:val="15"/>
        </w:numPr>
        <w:suppressAutoHyphens/>
        <w:spacing w:after="0"/>
        <w:ind w:left="0" w:firstLine="567"/>
        <w:contextualSpacing/>
        <w:jc w:val="both"/>
        <w:rPr>
          <w:rFonts w:ascii="Times New Roman" w:hAnsi="Times New Roman" w:cs="Times New Roman"/>
        </w:rPr>
      </w:pPr>
      <w:r w:rsidRPr="00AA428F">
        <w:rPr>
          <w:rFonts w:ascii="Times New Roman" w:hAnsi="Times New Roman" w:cs="Times New Roman"/>
        </w:rPr>
        <w:t>Команда Чаинской СШ в Межрайонных соревнованиях по полиатлону заняла 2 место.</w:t>
      </w:r>
    </w:p>
    <w:p w:rsidR="00AA428F" w:rsidRPr="00AA428F" w:rsidRDefault="00AA428F" w:rsidP="00AA428F">
      <w:pPr>
        <w:spacing w:after="0"/>
        <w:ind w:firstLine="567"/>
        <w:jc w:val="both"/>
        <w:rPr>
          <w:rFonts w:ascii="Times New Roman" w:hAnsi="Times New Roman" w:cs="Times New Roman"/>
          <w:bCs/>
        </w:rPr>
      </w:pPr>
      <w:r w:rsidRPr="00AA428F">
        <w:rPr>
          <w:rFonts w:ascii="Times New Roman" w:hAnsi="Times New Roman" w:cs="Times New Roman"/>
          <w:bCs/>
        </w:rPr>
        <w:t>В 2025 году было закуплено: спортивный инвентарь и спортивное оборудование для всех видов спорта, электрогенератор для котельной, звуковое оборудование для проведения спортивных соревнований на сумму 1139,2 тыс. рублей, в том числе за счет Фонда непредвиденных расходов Администрации Томской области в сумме 552,55 тыс. рублей.</w:t>
      </w:r>
    </w:p>
    <w:p w:rsidR="00AA428F" w:rsidRPr="00AA428F" w:rsidRDefault="00AA428F" w:rsidP="00AA428F">
      <w:pPr>
        <w:spacing w:after="0"/>
        <w:ind w:firstLine="567"/>
        <w:jc w:val="both"/>
        <w:rPr>
          <w:rFonts w:ascii="Times New Roman" w:hAnsi="Times New Roman" w:cs="Times New Roman"/>
          <w:bCs/>
        </w:rPr>
      </w:pP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b/>
        </w:rPr>
        <w:t>В МБОУ ДО «Подгорнская детская художественная школа»</w:t>
      </w:r>
      <w:r w:rsidRPr="00AA428F">
        <w:rPr>
          <w:rFonts w:ascii="Times New Roman" w:hAnsi="Times New Roman" w:cs="Times New Roman"/>
        </w:rPr>
        <w:t xml:space="preserve"> обучается 89 детей. Штат художественной школы - 8 человек. Среднемесячная заработная плата педагогических работников МБОУ ДО «Подгорнская ДХШ» за 2025 год составила 86 425,6 рублей.</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xml:space="preserve">Ученица МБОУ ДО «Подгорнская ДХШ» Екатерина Загуменнова при поддержке Президентского фонда культурных инициатив приняла участие в Пятом международном образовательном фестивале «Открытое искусство» в Великом Новгороде и стала стипендиатом Губернатора Томской области для одарённых детей и талантливой молодёжи в области культуры и искусства. </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Во всероссийском фестивале конкурса молодых дизайнеров «Пятый угол» ученики художественной школы заняли 9 призовых мест.</w:t>
      </w:r>
    </w:p>
    <w:p w:rsidR="00AA428F" w:rsidRPr="00AA428F" w:rsidRDefault="00AA428F" w:rsidP="00AA428F">
      <w:pPr>
        <w:spacing w:after="0"/>
        <w:ind w:firstLine="567"/>
        <w:jc w:val="both"/>
        <w:rPr>
          <w:rFonts w:ascii="Times New Roman" w:hAnsi="Times New Roman" w:cs="Times New Roman"/>
        </w:rPr>
      </w:pPr>
      <w:r w:rsidRPr="00AA428F">
        <w:rPr>
          <w:rFonts w:ascii="Times New Roman" w:eastAsia="Times New Roman" w:hAnsi="Times New Roman" w:cs="Times New Roman"/>
          <w:color w:val="000000"/>
        </w:rPr>
        <w:t xml:space="preserve"> </w:t>
      </w:r>
      <w:r w:rsidRPr="00AA428F">
        <w:rPr>
          <w:rFonts w:ascii="Times New Roman" w:hAnsi="Times New Roman" w:cs="Times New Roman"/>
        </w:rPr>
        <w:t xml:space="preserve">В 2025 году педагогический коллектив художественной школы подал заявку на участие в конкурсном отборе, организованном Президентским фондом культурных инициатив. Конкурс направлен на поддержку проектов, реализуемых в области культуры, искусства и креативных </w:t>
      </w:r>
      <w:r w:rsidRPr="00AA428F">
        <w:rPr>
          <w:rFonts w:ascii="Times New Roman" w:hAnsi="Times New Roman" w:cs="Times New Roman"/>
        </w:rPr>
        <w:lastRenderedPageBreak/>
        <w:t>индустрий. Проект, представленный школой, носит название «Галерея успеха». Его стоимость составляет 980 тысяч рублей. Подведение итогов конкурса запланировано на 25 марта 2026 года.</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Выпускник художественной школы поступил в профильное училище.</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В 2025 году были выполнены работы по установке пожарного гидранта в сумме 149,4 тыс. рублей.</w:t>
      </w:r>
    </w:p>
    <w:p w:rsidR="00AA428F" w:rsidRPr="00AA428F" w:rsidRDefault="00AA428F" w:rsidP="00AA428F">
      <w:pPr>
        <w:spacing w:after="0"/>
        <w:ind w:firstLine="567"/>
        <w:jc w:val="both"/>
        <w:rPr>
          <w:rFonts w:ascii="Times New Roman" w:hAnsi="Times New Roman" w:cs="Times New Roman"/>
        </w:rPr>
      </w:pP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xml:space="preserve">В 2025 году </w:t>
      </w:r>
      <w:r w:rsidRPr="00AA428F">
        <w:rPr>
          <w:rFonts w:ascii="Times New Roman" w:hAnsi="Times New Roman" w:cs="Times New Roman"/>
          <w:b/>
        </w:rPr>
        <w:t>МБОУ ДО «Подгорнская детская музыкальная школа»</w:t>
      </w:r>
      <w:r w:rsidRPr="00AA428F">
        <w:rPr>
          <w:rFonts w:ascii="Times New Roman" w:hAnsi="Times New Roman" w:cs="Times New Roman"/>
        </w:rPr>
        <w:t xml:space="preserve"> обучается 80 детей, численность работников музыкальной школы – 7 человек. Среднемесячная заработная плата педагогических работников МБОУ ДО «Подгорнская ДМШ» за 2025 год составила 87380,6 рублей.</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Администрация Томской области при поддержке Фонда имени И.Д. Кобзона подарила мастеровую домру ученице Подгорнской детской школы искусств Арине Банниковой, Арина вошла в число стипендиатов Благотворительного Фонда «Новые имена» (президент – народный артист России Денис Мацуев) и является стипендиатом губернаторской премии. Так же Арина Банникова была приглашена вместе с преподавателем Еленой Николаевной Бухтояровой на XXXIII Международную Летнюю творческую школу «Новые имена» в Суздаль, где была удостоена выступить на финальном творческом отчете юных дарований России, Сербии, Беларуси и Армении.</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В 2025 году выпускница музыкальной школы поступила в Новосибирскую специальную музыкальную школу. Также 3 выпускника музыкальной школы поступили в профильные учебные заведения.</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22 апреля 2025 года в МБУК «Подгорнский ЦКиД» состоялся юбилейный концерт музыкальной школы. За 65 лет своего существования музыкальная школа воспитала множество талантливых музыкантов, которые сегодня радуют нас своими достижениями на самых разных сценах. Именно в этих стенах, закладывался фундамент их мастерства, формировалась любовь к музыке, раскрывался творческий потенциал.</w:t>
      </w:r>
    </w:p>
    <w:p w:rsidR="00AA428F" w:rsidRPr="00AA428F" w:rsidRDefault="00AA428F" w:rsidP="00AA428F">
      <w:pPr>
        <w:ind w:firstLine="709"/>
        <w:jc w:val="both"/>
        <w:rPr>
          <w:rFonts w:ascii="Times New Roman" w:hAnsi="Times New Roman" w:cs="Times New Roman"/>
        </w:rPr>
      </w:pPr>
      <w:r w:rsidRPr="00AA428F">
        <w:rPr>
          <w:rFonts w:ascii="Times New Roman" w:hAnsi="Times New Roman" w:cs="Times New Roman"/>
        </w:rPr>
        <w:t>В 2025 году были приобретены диваны на общую сумму 100,00 тыс. рублей.</w:t>
      </w:r>
    </w:p>
    <w:p w:rsidR="00AA428F" w:rsidRPr="00AA428F" w:rsidRDefault="00AA428F" w:rsidP="00AA428F">
      <w:pPr>
        <w:ind w:firstLine="709"/>
        <w:jc w:val="center"/>
        <w:rPr>
          <w:rFonts w:ascii="Times New Roman" w:hAnsi="Times New Roman" w:cs="Times New Roman"/>
          <w:b/>
          <w:bCs/>
        </w:rPr>
      </w:pPr>
      <w:r w:rsidRPr="00AA428F">
        <w:rPr>
          <w:rFonts w:ascii="Times New Roman" w:hAnsi="Times New Roman" w:cs="Times New Roman"/>
          <w:b/>
          <w:bCs/>
        </w:rPr>
        <w:t>Здравоохранение</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xml:space="preserve">Охрана здоровья является одной из приоритетных задач деятельности органов власти. Несмотря на то, что система здравоохранения имеет областную принадлежность, мы не можем оставаться в стороне в данной сфере. </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Для повышения доступности и качества медицинской помощи в 2025 году привлекли высококлассных специалистов: гастроэнтеролог, офтальмолог, врач-психиатр (нарколог).</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В 2025 году в ОГБУЗ «Чаинская РБ» были проведены следующие мероприятия:</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поступление 3 ЭКГ аппарата;</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оснащение лапароскопической стойки (начали проводить лапароскопические операции в хирургии и гинекологии);</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электрохирургический высокочастотный аппарат в кабинет дерматовенеролога;</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внедрение экспресс-диагностики на Хеликобактер пилори (вовремя эзофагогастродуоденоскопии);</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оснащение ФАПов медицинским оборудование, мебелью.</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Также были проведены работы по оснащению кабинетов эндоскопии, флюорографии, рентгенологии кондиционерами. Выполнен капитальный ремонт крыши здания стоматологии. С октября 2025 года начаты работы по зубопротезированию.</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xml:space="preserve"> В 2025 году в штат были приняты следующие специалисты:</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xml:space="preserve"> - 2 врача (педиатр и хирург);</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xml:space="preserve"> - 4 фельдшера (фельдшер скорой помощи, 2 фельдшера – лаборанта, фельдшер на ФАП);</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медицинская сестра.</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В 2025 году ОГБУЗ «Чаинская РБ» заключила 4 целевых договора на обучение в СибГМУ.</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Диспансеризацию прошли 3110 человек, профилактически осмотр – 1028 человек, профилактический осмотр несовершеннолетних прошли 1396 детей.</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xml:space="preserve">Скорая помощь выполнила 1620 вызовов (в 2024 году – 1620). </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lastRenderedPageBreak/>
        <w:t>В дневном стационаре пролечено 960 человек.</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В круглосуточном стационаре за 2025 год пролечено 2053 человека.</w:t>
      </w:r>
    </w:p>
    <w:p w:rsidR="00AA428F" w:rsidRPr="00AA428F" w:rsidRDefault="00AA428F" w:rsidP="00AA428F">
      <w:pPr>
        <w:ind w:firstLine="709"/>
        <w:jc w:val="center"/>
        <w:rPr>
          <w:rFonts w:ascii="Times New Roman" w:hAnsi="Times New Roman" w:cs="Times New Roman"/>
          <w:b/>
          <w:bCs/>
        </w:rPr>
      </w:pPr>
    </w:p>
    <w:p w:rsidR="00AA428F" w:rsidRPr="00AA428F" w:rsidRDefault="00AA428F" w:rsidP="00AA428F">
      <w:pPr>
        <w:spacing w:after="0" w:line="240" w:lineRule="auto"/>
        <w:jc w:val="center"/>
        <w:rPr>
          <w:rFonts w:ascii="Times New Roman" w:eastAsia="Times New Roman" w:hAnsi="Times New Roman" w:cs="Times New Roman"/>
          <w:b/>
        </w:rPr>
      </w:pPr>
      <w:r w:rsidRPr="00AA428F">
        <w:rPr>
          <w:rFonts w:ascii="Times New Roman" w:eastAsia="Times New Roman" w:hAnsi="Times New Roman" w:cs="Times New Roman"/>
          <w:b/>
        </w:rPr>
        <w:t>Культура</w:t>
      </w:r>
    </w:p>
    <w:p w:rsidR="00AA428F" w:rsidRPr="00AA428F" w:rsidRDefault="00AA428F" w:rsidP="00AA428F">
      <w:pPr>
        <w:spacing w:after="0"/>
        <w:ind w:firstLine="567"/>
        <w:jc w:val="both"/>
        <w:rPr>
          <w:rFonts w:ascii="Times New Roman" w:hAnsi="Times New Roman" w:cs="Times New Roman"/>
        </w:rPr>
      </w:pP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xml:space="preserve">Сеть учреждений культуры представляет собой 12 учреждений культурно-досугового типа, 16 библиотек. </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В учреждениях культуры трудятся 59 работников, из них: 30 человек специалисты культурно-досуговой деятельности, библиотечных работников – 29 человек.</w:t>
      </w:r>
    </w:p>
    <w:p w:rsidR="00AA428F" w:rsidRPr="00AA428F" w:rsidRDefault="00AA428F" w:rsidP="00AA428F">
      <w:pPr>
        <w:suppressAutoHyphens/>
        <w:spacing w:after="0"/>
        <w:ind w:firstLine="567"/>
        <w:jc w:val="both"/>
        <w:rPr>
          <w:rFonts w:ascii="Times New Roman" w:eastAsia="Times New Roman" w:hAnsi="Times New Roman" w:cs="Times New Roman"/>
          <w:lang w:eastAsia="zh-CN"/>
        </w:rPr>
      </w:pPr>
      <w:r w:rsidRPr="00AA428F">
        <w:rPr>
          <w:rFonts w:ascii="Times New Roman" w:eastAsia="Times New Roman" w:hAnsi="Times New Roman" w:cs="Times New Roman"/>
          <w:lang w:eastAsia="zh-CN"/>
        </w:rPr>
        <w:t>Среднемесячная заработная плата работников муниципальных учреждений культуры за 2025 год составила 80131,1 рублей.</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Важнейшим направлением в работе являются: гражданско-патриотическое и духовно-нравственное воспитание, профилактика асоциальных проявлений в подростковой и молодежной среде. Экологическое просвещение, организация содержательного досуга населения, поддержка талантливых детей и молодежи, развитие библиотечного обслуживания.</w:t>
      </w:r>
    </w:p>
    <w:p w:rsidR="00AA428F" w:rsidRPr="00AA428F" w:rsidRDefault="00AA428F" w:rsidP="00AA428F">
      <w:pPr>
        <w:spacing w:after="0"/>
        <w:ind w:firstLine="567"/>
        <w:jc w:val="both"/>
        <w:rPr>
          <w:rFonts w:ascii="Times New Roman" w:eastAsia="Times New Roman" w:hAnsi="Times New Roman" w:cs="Times New Roman"/>
          <w:lang w:eastAsia="ar-SA"/>
        </w:rPr>
      </w:pPr>
      <w:r w:rsidRPr="00AA428F">
        <w:rPr>
          <w:rFonts w:ascii="Times New Roman" w:eastAsia="Times New Roman" w:hAnsi="Times New Roman" w:cs="Times New Roman"/>
          <w:lang w:eastAsia="ar-SA"/>
        </w:rPr>
        <w:t>Творческие коллективы Чаинского района принимали участие в областных конкурсах Губернаторского фестиваля, в которых приняли участие 90 участников (14 из которых являлись солистами), было завоевано 23 призовых места. Были проведены 14 районных конкурсов, фестивалей и праздников, 64 мероприятия гражданско-патриотической направленности, а также направленные на сохранение и укрепление традиционных российских духовно-нравственных ценностей и профилактику деструктивной идеологии, мероприятий, направленных на помощь бойцам СВО и их семьям - 131,</w:t>
      </w:r>
      <w:r w:rsidRPr="00AA428F">
        <w:rPr>
          <w:rFonts w:ascii="Times New Roman" w:hAnsi="Times New Roman" w:cs="Times New Roman"/>
        </w:rPr>
        <w:t xml:space="preserve"> мероприятий, направленных на пропаганду ЗОЖ – 31.</w:t>
      </w:r>
    </w:p>
    <w:p w:rsidR="00AA428F" w:rsidRPr="00AA428F" w:rsidRDefault="00AA428F" w:rsidP="00AA428F">
      <w:pPr>
        <w:spacing w:after="0"/>
        <w:ind w:firstLine="567"/>
        <w:jc w:val="both"/>
        <w:rPr>
          <w:rFonts w:ascii="Times New Roman" w:eastAsia="Times New Roman" w:hAnsi="Times New Roman" w:cs="Times New Roman"/>
          <w:lang w:eastAsia="ar-SA"/>
        </w:rPr>
      </w:pPr>
      <w:r w:rsidRPr="00AA428F">
        <w:rPr>
          <w:rFonts w:ascii="Times New Roman" w:eastAsia="Times New Roman" w:hAnsi="Times New Roman" w:cs="Times New Roman"/>
          <w:lang w:eastAsia="ar-SA"/>
        </w:rPr>
        <w:t>В 2025 году было приобретено световое оборудование МБУК «Подгорнский ЦКиД» на сумму 1271,910 тыс. рублей в рамках конкурсного отбора проектов муниципальных образований Томской области на предоставление субсидии бюджетам муниципальных образований на обеспечение развития и укрепления материально-технической базы домов культуры в населенных пунктах с числом жителей до 50 тыс. человек.</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xml:space="preserve">В домах культуры района в 2025 году функционировало 89 формирований с общим охватом 1157 человек. В отчетном году проведено 1433 мероприятия, зрителями и участниками которых стали 103 939 человек. </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xml:space="preserve">В 2025 году в рамках подготовки 80-летия Победы была издана книга «Честь. Мужество и Слава. Чаинцы на фронте и в тылу» под руководством Ольги Борисовны Соловьевой. </w:t>
      </w:r>
    </w:p>
    <w:p w:rsidR="00AA428F" w:rsidRPr="00AA428F" w:rsidRDefault="00AA428F" w:rsidP="00AA428F">
      <w:pPr>
        <w:spacing w:after="0"/>
        <w:ind w:firstLine="567"/>
        <w:jc w:val="both"/>
        <w:rPr>
          <w:rFonts w:ascii="Times New Roman" w:hAnsi="Times New Roman" w:cs="Times New Roman"/>
          <w:color w:val="000000"/>
          <w:shd w:val="clear" w:color="auto" w:fill="FFFFFF"/>
        </w:rPr>
      </w:pPr>
      <w:r w:rsidRPr="00AA428F">
        <w:rPr>
          <w:rFonts w:ascii="Times New Roman" w:hAnsi="Times New Roman" w:cs="Times New Roman"/>
          <w:color w:val="000000"/>
          <w:shd w:val="clear" w:color="auto" w:fill="FFFFFF"/>
        </w:rPr>
        <w:t>В номинации «Эстрадный вокал» фестиваля-конкурса патриотической песни имени И. Д. Кобзона Максим Борков стал обладателем диплома Лауреата II степени.</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В рамках Губернаторского фестиваля народного творчества в областном конкурсе исполнителей эстрадной песни «Звезда» Павел Устименко занял «Гран - при».</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xml:space="preserve">МБУК «МЦБС» укрепились книгами в количестве 2168 книг на сумму 1157,3 тыс. рублей, в том числе за счет средств федерального бюджета – 108,0 тыс. рублей, областного бюджета – 13,4 тыс. рублей, средств местного бюджета – 1035,9 тыс. рублей.  </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В конце отчетного года «Межпоселенческая централизованная библиотечная система» приняла участие в конкурсе на получение денежного поощрения лучшими муниципальными учреждениями культуры, находящимися на территориях сельских поселений Томской области, и их работниками.</w:t>
      </w:r>
      <w:r w:rsidRPr="00AA428F">
        <w:rPr>
          <w:rFonts w:ascii="Times New Roman" w:hAnsi="Times New Roman" w:cs="Times New Roman"/>
          <w:color w:val="000000"/>
          <w:shd w:val="clear" w:color="auto" w:fill="FFFFFF"/>
        </w:rPr>
        <w:t xml:space="preserve"> </w:t>
      </w:r>
      <w:r w:rsidRPr="00AA428F">
        <w:rPr>
          <w:rFonts w:ascii="Times New Roman" w:hAnsi="Times New Roman" w:cs="Times New Roman"/>
        </w:rPr>
        <w:t>В результате учреждение получило финансирование в размере 112,3 тыс. рублей.</w:t>
      </w:r>
    </w:p>
    <w:p w:rsidR="00AA428F" w:rsidRPr="00AA428F" w:rsidRDefault="00AA428F" w:rsidP="00AA428F">
      <w:pPr>
        <w:spacing w:after="0"/>
        <w:ind w:firstLine="567"/>
        <w:jc w:val="both"/>
        <w:rPr>
          <w:rFonts w:ascii="Times New Roman" w:hAnsi="Times New Roman" w:cs="Times New Roman"/>
        </w:rPr>
      </w:pPr>
    </w:p>
    <w:p w:rsidR="00AA428F" w:rsidRPr="00AA428F" w:rsidRDefault="00AA428F" w:rsidP="00AA428F">
      <w:pPr>
        <w:spacing w:after="0"/>
        <w:jc w:val="center"/>
        <w:rPr>
          <w:rFonts w:ascii="Times New Roman" w:hAnsi="Times New Roman" w:cs="Times New Roman"/>
          <w:b/>
          <w:color w:val="000000"/>
          <w:shd w:val="clear" w:color="auto" w:fill="FFFFFF"/>
        </w:rPr>
      </w:pPr>
      <w:r w:rsidRPr="00AA428F">
        <w:rPr>
          <w:rFonts w:ascii="Times New Roman" w:hAnsi="Times New Roman" w:cs="Times New Roman"/>
          <w:b/>
          <w:color w:val="000000"/>
          <w:shd w:val="clear" w:color="auto" w:fill="FFFFFF"/>
        </w:rPr>
        <w:t>Спорт</w:t>
      </w:r>
    </w:p>
    <w:p w:rsidR="00AA428F" w:rsidRPr="00AA428F" w:rsidRDefault="00AA428F" w:rsidP="00AA428F">
      <w:pPr>
        <w:spacing w:after="0"/>
        <w:ind w:firstLine="709"/>
        <w:jc w:val="center"/>
        <w:rPr>
          <w:rFonts w:ascii="Times New Roman" w:hAnsi="Times New Roman" w:cs="Times New Roman"/>
          <w:b/>
          <w:color w:val="000000"/>
          <w:shd w:val="clear" w:color="auto" w:fill="FFFFFF"/>
        </w:rPr>
      </w:pPr>
    </w:p>
    <w:p w:rsidR="00AA428F" w:rsidRPr="00AA428F" w:rsidRDefault="00AA428F" w:rsidP="00AA428F">
      <w:pPr>
        <w:spacing w:after="0"/>
        <w:ind w:firstLine="567"/>
        <w:jc w:val="both"/>
        <w:rPr>
          <w:rFonts w:ascii="Times New Roman" w:hAnsi="Times New Roman" w:cs="Times New Roman"/>
          <w:lang w:bidi="ru-RU"/>
        </w:rPr>
      </w:pPr>
      <w:r w:rsidRPr="00AA428F">
        <w:rPr>
          <w:rFonts w:ascii="Times New Roman" w:hAnsi="Times New Roman" w:cs="Times New Roman"/>
          <w:lang w:bidi="ru-RU"/>
        </w:rPr>
        <w:t>В 2025 году число систематически занимающихся физической культурой и спортом составило 4 914 человек, из них в возрасте от 3 до 17 лет – 2 570 человек, в возрасте от 18 до 59 лет – 1 616 человек, в возрасте старше 59 лет – 728 человек.</w:t>
      </w:r>
    </w:p>
    <w:p w:rsidR="00AA428F" w:rsidRPr="00AA428F" w:rsidRDefault="00AA428F" w:rsidP="00AA428F">
      <w:pPr>
        <w:spacing w:after="0"/>
        <w:ind w:firstLine="567"/>
        <w:jc w:val="both"/>
        <w:rPr>
          <w:rFonts w:ascii="Times New Roman" w:hAnsi="Times New Roman" w:cs="Times New Roman"/>
          <w:lang w:bidi="ru-RU"/>
        </w:rPr>
      </w:pPr>
      <w:r w:rsidRPr="00AA428F">
        <w:rPr>
          <w:rFonts w:ascii="Times New Roman" w:hAnsi="Times New Roman" w:cs="Times New Roman"/>
          <w:lang w:bidi="ru-RU"/>
        </w:rPr>
        <w:t>За отчетный период на территории района проведено 54 физкультурно-спортивных мероприятия районного значения. А число выездов спортивной сборной команды Чаинского района на межрайонные и областные мероприятия составило – 62.</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lastRenderedPageBreak/>
        <w:t>В 2025 году проведена 22-я районная Спартакиада, в которой приняли участие около 300 жителей района. Наиболее значимыми районными спортивными мероприятиями являются: легкоатлетическая эстафета «Салют Победы», межрайонный турнир по волейболу «Северная звезда», который в этом году прошел в с. Молчаново, районный турнир по волейболу «На призы Деда Мороза».</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xml:space="preserve">Большой популярностью пользуется легкоатлетический забег «Поднимись!», который проводится в селе Подгорное по улице Зеленая, в 2025 году участие приняли спортсмены из Бакчарского, Колпашевского, Каргасокского и Чаинского районов, а также из Томского кадетского корпуса (в 2025 году количество участников составило 116 человек). Активно набирает популярность такой вид спорта, как пляжный волейбол, в прошедшем году в турнирах приняли участие более 50 спортсменов разного возраста. В 2025 году, с целью улучшения условий для занятия пляжным волейболом, отделом культуры Чаинского района было приобретено более 2,5 тонн песка. </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На территории Чаинского района осуществляют деятельность 19 инструкторов по спорту, которые ведут работу во всех поселениях. Инструктора по спорту работают с населением по различным направлениям: волейбол, баскетбол, гиревой спорт, настольный теннис, фитнес, группы общефизической подготовки и др.</w:t>
      </w:r>
    </w:p>
    <w:p w:rsidR="00AA428F" w:rsidRPr="00AA428F" w:rsidRDefault="00AA428F" w:rsidP="00AA428F">
      <w:pPr>
        <w:spacing w:after="0"/>
        <w:ind w:firstLine="567"/>
        <w:jc w:val="both"/>
        <w:rPr>
          <w:rFonts w:ascii="Times New Roman" w:hAnsi="Times New Roman" w:cs="Times New Roman"/>
        </w:rPr>
      </w:pPr>
      <w:r w:rsidRPr="00AA428F">
        <w:rPr>
          <w:rFonts w:ascii="Times New Roman" w:hAnsi="Times New Roman" w:cs="Times New Roman"/>
        </w:rPr>
        <w:t xml:space="preserve">С 2016 года на территории Чаинского района активно ведется работа по приему нормативов (тестов) Комплекса «Готов к труду и обороне» (ГТО). Основными координаторами комплекса ГТО являются МБОУ ДО «Чаинская СШ» и отдел культуры Чаинского района, которые организуют работу судейской бригады, проводят летние и зимние фестивали муниципальных этапов Комплекса ГТО. Также проводятся выездные мероприятия в населенные пункты района по приему нормативов ГТО. В прошедшем году 335 жителей района попробовали свои силы в сдаче норм ГТО. </w:t>
      </w:r>
    </w:p>
    <w:p w:rsidR="00AA428F" w:rsidRPr="00AA428F" w:rsidRDefault="00AA428F" w:rsidP="00AA428F">
      <w:pPr>
        <w:spacing w:after="0"/>
        <w:ind w:firstLine="567"/>
        <w:jc w:val="both"/>
        <w:rPr>
          <w:rFonts w:ascii="Times New Roman" w:hAnsi="Times New Roman" w:cs="Times New Roman"/>
          <w:bCs/>
        </w:rPr>
      </w:pPr>
      <w:r w:rsidRPr="00AA428F">
        <w:rPr>
          <w:rFonts w:ascii="Times New Roman" w:hAnsi="Times New Roman" w:cs="Times New Roman"/>
          <w:bCs/>
        </w:rPr>
        <w:t>Сборная команда Чаинского района принимала активное участие в региональных Фестивалях ВФСК ГТО. В сентябре 2025 года команда Чаинского района в V</w:t>
      </w:r>
      <w:r w:rsidRPr="00AA428F">
        <w:rPr>
          <w:rFonts w:ascii="Times New Roman" w:hAnsi="Times New Roman" w:cs="Times New Roman"/>
          <w:bCs/>
          <w:lang w:val="en-US"/>
        </w:rPr>
        <w:t>II</w:t>
      </w:r>
      <w:r w:rsidRPr="00AA428F">
        <w:rPr>
          <w:rFonts w:ascii="Times New Roman" w:hAnsi="Times New Roman" w:cs="Times New Roman"/>
          <w:bCs/>
        </w:rPr>
        <w:t xml:space="preserve"> летнем Фестивале ВФСК ГТО среди категорий граждан заняла 1 место. В марте 2025 года заняла 2 место в V</w:t>
      </w:r>
      <w:r w:rsidRPr="00AA428F">
        <w:rPr>
          <w:rFonts w:ascii="Times New Roman" w:hAnsi="Times New Roman" w:cs="Times New Roman"/>
          <w:bCs/>
          <w:lang w:val="en-US"/>
        </w:rPr>
        <w:t>II</w:t>
      </w:r>
      <w:r w:rsidRPr="00AA428F">
        <w:rPr>
          <w:rFonts w:ascii="Times New Roman" w:hAnsi="Times New Roman" w:cs="Times New Roman"/>
          <w:bCs/>
        </w:rPr>
        <w:t xml:space="preserve"> зимнем Фестивале ГТО среди всех категорий населения.</w:t>
      </w:r>
    </w:p>
    <w:p w:rsidR="00AA428F" w:rsidRDefault="00AA428F" w:rsidP="00AA428F">
      <w:pPr>
        <w:spacing w:after="0"/>
        <w:ind w:firstLine="567"/>
        <w:jc w:val="both"/>
        <w:rPr>
          <w:rFonts w:ascii="Times New Roman" w:hAnsi="Times New Roman" w:cs="Times New Roman"/>
          <w:color w:val="0D0D0D"/>
        </w:rPr>
      </w:pPr>
    </w:p>
    <w:p w:rsidR="00AA428F" w:rsidRPr="00AA428F" w:rsidRDefault="00AA428F" w:rsidP="00AA428F">
      <w:pPr>
        <w:spacing w:after="0"/>
        <w:ind w:firstLine="567"/>
        <w:jc w:val="both"/>
        <w:rPr>
          <w:rFonts w:ascii="Times New Roman" w:hAnsi="Times New Roman" w:cs="Times New Roman"/>
          <w:color w:val="0D0D0D"/>
        </w:rPr>
      </w:pPr>
      <w:r w:rsidRPr="00AA428F">
        <w:rPr>
          <w:rFonts w:ascii="Times New Roman" w:hAnsi="Times New Roman" w:cs="Times New Roman"/>
          <w:color w:val="0D0D0D"/>
        </w:rPr>
        <w:t>В заключение хотелось бы осветить актуальные общественно-политические события нашего района.</w:t>
      </w:r>
    </w:p>
    <w:p w:rsidR="00AA428F" w:rsidRPr="00AA428F" w:rsidRDefault="00AA428F" w:rsidP="00AA428F">
      <w:pPr>
        <w:spacing w:after="0"/>
        <w:ind w:firstLine="567"/>
        <w:jc w:val="both"/>
        <w:rPr>
          <w:rFonts w:ascii="Times New Roman" w:hAnsi="Times New Roman" w:cs="Times New Roman"/>
          <w:color w:val="0D0D0D"/>
        </w:rPr>
      </w:pPr>
      <w:r w:rsidRPr="00AA428F">
        <w:rPr>
          <w:rFonts w:ascii="Times New Roman" w:hAnsi="Times New Roman" w:cs="Times New Roman"/>
          <w:color w:val="0D0D0D"/>
        </w:rPr>
        <w:t xml:space="preserve">В 2025 году на территории Чаинского района прошли выборы депутатов в представительный орган - Думу Чаинского района V созыва. В выборах приняло участие 2908 избирателей из 8293 человек, что составило 35,07 %. </w:t>
      </w:r>
    </w:p>
    <w:p w:rsidR="00AA428F" w:rsidRPr="00AA428F" w:rsidRDefault="00AA428F" w:rsidP="00AA428F">
      <w:pPr>
        <w:spacing w:after="0"/>
        <w:ind w:firstLine="567"/>
        <w:jc w:val="both"/>
        <w:rPr>
          <w:rFonts w:ascii="Times New Roman" w:hAnsi="Times New Roman" w:cs="Times New Roman"/>
          <w:color w:val="0D0D0D"/>
        </w:rPr>
      </w:pPr>
      <w:r w:rsidRPr="00AA428F">
        <w:rPr>
          <w:rFonts w:ascii="Times New Roman" w:hAnsi="Times New Roman" w:cs="Times New Roman"/>
          <w:color w:val="0D0D0D"/>
        </w:rPr>
        <w:t>В сентябре 2026 года состоятся выборы депутатов Государственной Думы РФ и депутатов Законодательной Думы Томской области.</w:t>
      </w:r>
    </w:p>
    <w:p w:rsidR="00AA428F" w:rsidRPr="00AA428F" w:rsidRDefault="00AA428F" w:rsidP="00AA428F">
      <w:pPr>
        <w:spacing w:after="0"/>
        <w:jc w:val="center"/>
        <w:rPr>
          <w:rFonts w:ascii="Times New Roman" w:hAnsi="Times New Roman" w:cs="Times New Roman"/>
          <w:b/>
          <w:color w:val="000000"/>
          <w:shd w:val="clear" w:color="auto" w:fill="FFFFFF"/>
        </w:rPr>
      </w:pPr>
    </w:p>
    <w:p w:rsidR="00AA428F" w:rsidRPr="00AA428F" w:rsidRDefault="00AA428F" w:rsidP="00AA428F">
      <w:pPr>
        <w:spacing w:after="0"/>
        <w:jc w:val="center"/>
        <w:rPr>
          <w:rFonts w:ascii="Times New Roman" w:hAnsi="Times New Roman" w:cs="Times New Roman"/>
          <w:b/>
          <w:color w:val="000000"/>
          <w:shd w:val="clear" w:color="auto" w:fill="FFFFFF"/>
        </w:rPr>
      </w:pPr>
      <w:r w:rsidRPr="00AA428F">
        <w:rPr>
          <w:rFonts w:ascii="Times New Roman" w:hAnsi="Times New Roman" w:cs="Times New Roman"/>
          <w:b/>
          <w:color w:val="000000"/>
          <w:shd w:val="clear" w:color="auto" w:fill="FFFFFF"/>
        </w:rPr>
        <w:t>Планы на 2026 год</w:t>
      </w:r>
    </w:p>
    <w:p w:rsidR="00AA428F" w:rsidRPr="00AA428F" w:rsidRDefault="00AA428F" w:rsidP="00AA428F">
      <w:pPr>
        <w:spacing w:after="0"/>
        <w:ind w:firstLine="567"/>
        <w:jc w:val="both"/>
        <w:rPr>
          <w:rFonts w:ascii="Times New Roman" w:hAnsi="Times New Roman" w:cs="Times New Roman"/>
          <w:b/>
          <w:color w:val="000000"/>
          <w:shd w:val="clear" w:color="auto" w:fill="FFFFFF"/>
        </w:rPr>
      </w:pPr>
    </w:p>
    <w:p w:rsidR="00AA428F" w:rsidRPr="00AA428F" w:rsidRDefault="00AA428F" w:rsidP="00AA428F">
      <w:pPr>
        <w:numPr>
          <w:ilvl w:val="0"/>
          <w:numId w:val="16"/>
        </w:numPr>
        <w:tabs>
          <w:tab w:val="left" w:pos="709"/>
        </w:tabs>
        <w:suppressAutoHyphens/>
        <w:spacing w:after="0"/>
        <w:ind w:left="0" w:firstLine="426"/>
        <w:contextualSpacing/>
        <w:jc w:val="both"/>
        <w:rPr>
          <w:rFonts w:ascii="Times New Roman" w:eastAsia="Times New Roman" w:hAnsi="Times New Roman" w:cs="Times New Roman"/>
          <w:color w:val="000000"/>
          <w:shd w:val="clear" w:color="auto" w:fill="FFFFFF"/>
          <w:lang w:eastAsia="zh-CN"/>
        </w:rPr>
      </w:pPr>
      <w:bookmarkStart w:id="5" w:name="_Hlk190852444"/>
      <w:r w:rsidRPr="00AA428F">
        <w:rPr>
          <w:rFonts w:ascii="Times New Roman" w:eastAsia="Times New Roman" w:hAnsi="Times New Roman" w:cs="Times New Roman"/>
          <w:color w:val="000000"/>
          <w:shd w:val="clear" w:color="auto" w:fill="FFFFFF"/>
          <w:lang w:eastAsia="zh-CN"/>
        </w:rPr>
        <w:t>Подготовка и проведение мероприятий, посвященных 125-летию с. Подгорное.</w:t>
      </w:r>
    </w:p>
    <w:bookmarkEnd w:id="5"/>
    <w:p w:rsidR="00AA428F" w:rsidRPr="00AA428F" w:rsidRDefault="00AA428F" w:rsidP="00AA428F">
      <w:pPr>
        <w:numPr>
          <w:ilvl w:val="0"/>
          <w:numId w:val="16"/>
        </w:numPr>
        <w:tabs>
          <w:tab w:val="left" w:pos="709"/>
        </w:tabs>
        <w:suppressAutoHyphens/>
        <w:spacing w:after="0"/>
        <w:ind w:left="0" w:firstLine="426"/>
        <w:contextualSpacing/>
        <w:jc w:val="both"/>
        <w:rPr>
          <w:rFonts w:ascii="Times New Roman" w:eastAsia="Times New Roman" w:hAnsi="Times New Roman" w:cs="Times New Roman"/>
          <w:color w:val="000000"/>
          <w:shd w:val="clear" w:color="auto" w:fill="FFFFFF"/>
          <w:lang w:eastAsia="zh-CN"/>
        </w:rPr>
      </w:pPr>
      <w:r w:rsidRPr="00AA428F">
        <w:rPr>
          <w:rFonts w:ascii="Times New Roman" w:eastAsia="Times New Roman" w:hAnsi="Times New Roman" w:cs="Times New Roman"/>
          <w:color w:val="000000"/>
          <w:shd w:val="clear" w:color="auto" w:fill="FFFFFF"/>
          <w:lang w:eastAsia="zh-CN"/>
        </w:rPr>
        <w:t>Продолжение работ по газификации с. Подгорное.</w:t>
      </w:r>
    </w:p>
    <w:p w:rsidR="00AA428F" w:rsidRPr="00AA428F" w:rsidRDefault="00AA428F" w:rsidP="00AA428F">
      <w:pPr>
        <w:numPr>
          <w:ilvl w:val="0"/>
          <w:numId w:val="16"/>
        </w:numPr>
        <w:tabs>
          <w:tab w:val="left" w:pos="709"/>
        </w:tabs>
        <w:suppressAutoHyphens/>
        <w:spacing w:after="0"/>
        <w:ind w:left="0" w:firstLine="426"/>
        <w:contextualSpacing/>
        <w:jc w:val="both"/>
        <w:rPr>
          <w:rFonts w:ascii="Times New Roman" w:eastAsia="Times New Roman" w:hAnsi="Times New Roman" w:cs="Times New Roman"/>
          <w:color w:val="000000"/>
          <w:shd w:val="clear" w:color="auto" w:fill="FFFFFF"/>
          <w:lang w:eastAsia="zh-CN"/>
        </w:rPr>
      </w:pPr>
      <w:r w:rsidRPr="00AA428F">
        <w:rPr>
          <w:rFonts w:ascii="Times New Roman" w:eastAsia="Times New Roman" w:hAnsi="Times New Roman" w:cs="Times New Roman"/>
          <w:color w:val="000000"/>
          <w:shd w:val="clear" w:color="auto" w:fill="FFFFFF"/>
          <w:lang w:eastAsia="zh-CN"/>
        </w:rPr>
        <w:t>Капитальный ремонт здания Новоколоминской школы.</w:t>
      </w:r>
    </w:p>
    <w:p w:rsidR="00AA428F" w:rsidRPr="00AA428F" w:rsidRDefault="00AA428F" w:rsidP="00AA428F">
      <w:pPr>
        <w:numPr>
          <w:ilvl w:val="0"/>
          <w:numId w:val="16"/>
        </w:numPr>
        <w:tabs>
          <w:tab w:val="left" w:pos="709"/>
        </w:tabs>
        <w:suppressAutoHyphens/>
        <w:spacing w:after="0"/>
        <w:ind w:left="0" w:firstLine="426"/>
        <w:contextualSpacing/>
        <w:jc w:val="both"/>
        <w:rPr>
          <w:rFonts w:ascii="Times New Roman" w:eastAsia="Times New Roman" w:hAnsi="Times New Roman" w:cs="Times New Roman"/>
          <w:color w:val="000000"/>
          <w:shd w:val="clear" w:color="auto" w:fill="FFFFFF"/>
          <w:lang w:eastAsia="zh-CN"/>
        </w:rPr>
      </w:pPr>
      <w:r w:rsidRPr="00AA428F">
        <w:rPr>
          <w:rFonts w:ascii="Times New Roman" w:eastAsia="Times New Roman" w:hAnsi="Times New Roman" w:cs="Times New Roman"/>
          <w:color w:val="000000"/>
          <w:shd w:val="clear" w:color="auto" w:fill="FFFFFF"/>
          <w:lang w:eastAsia="zh-CN"/>
        </w:rPr>
        <w:t>Решение вопроса по строительству спортивного зала в с. Подгорное.</w:t>
      </w:r>
    </w:p>
    <w:p w:rsidR="00AA428F" w:rsidRPr="00AA428F" w:rsidRDefault="00AA428F" w:rsidP="00AA428F">
      <w:pPr>
        <w:numPr>
          <w:ilvl w:val="0"/>
          <w:numId w:val="16"/>
        </w:numPr>
        <w:tabs>
          <w:tab w:val="left" w:pos="709"/>
        </w:tabs>
        <w:suppressAutoHyphens/>
        <w:spacing w:after="0"/>
        <w:ind w:left="0" w:firstLine="426"/>
        <w:contextualSpacing/>
        <w:jc w:val="both"/>
        <w:rPr>
          <w:rFonts w:ascii="Times New Roman" w:eastAsia="Times New Roman" w:hAnsi="Times New Roman" w:cs="Times New Roman"/>
          <w:color w:val="000000"/>
          <w:shd w:val="clear" w:color="auto" w:fill="FFFFFF"/>
          <w:lang w:eastAsia="zh-CN"/>
        </w:rPr>
      </w:pPr>
      <w:r w:rsidRPr="00AA428F">
        <w:rPr>
          <w:rFonts w:ascii="Times New Roman" w:eastAsia="Times New Roman" w:hAnsi="Times New Roman" w:cs="Times New Roman"/>
          <w:color w:val="000000"/>
          <w:shd w:val="clear" w:color="auto" w:fill="FFFFFF"/>
          <w:lang w:eastAsia="zh-CN"/>
        </w:rPr>
        <w:t>Капитальный ремонт объектов коммунального хозяйства.</w:t>
      </w:r>
    </w:p>
    <w:p w:rsidR="00AA428F" w:rsidRPr="00AA428F" w:rsidRDefault="00AA428F" w:rsidP="00AA428F">
      <w:pPr>
        <w:numPr>
          <w:ilvl w:val="0"/>
          <w:numId w:val="16"/>
        </w:numPr>
        <w:tabs>
          <w:tab w:val="left" w:pos="709"/>
        </w:tabs>
        <w:suppressAutoHyphens/>
        <w:spacing w:after="0"/>
        <w:ind w:left="-142" w:firstLine="568"/>
        <w:contextualSpacing/>
        <w:jc w:val="both"/>
        <w:rPr>
          <w:rFonts w:ascii="Times New Roman" w:eastAsia="Times New Roman" w:hAnsi="Times New Roman" w:cs="Times New Roman"/>
          <w:color w:val="000000"/>
          <w:shd w:val="clear" w:color="auto" w:fill="FFFFFF"/>
          <w:lang w:eastAsia="zh-CN"/>
        </w:rPr>
      </w:pPr>
      <w:r w:rsidRPr="00AA428F">
        <w:rPr>
          <w:rFonts w:ascii="Times New Roman" w:eastAsia="Times New Roman" w:hAnsi="Times New Roman" w:cs="Times New Roman"/>
          <w:color w:val="000000"/>
          <w:shd w:val="clear" w:color="auto" w:fill="FFFFFF"/>
          <w:lang w:eastAsia="zh-CN"/>
        </w:rPr>
        <w:t>Материально-техническое обеспечение крестьянских (фермерских) хозяйств и увеличение доли продукции местных производителей в торговых сетях района и в социальной сфере.</w:t>
      </w:r>
    </w:p>
    <w:p w:rsidR="007F7DC8" w:rsidRPr="00AA428F" w:rsidRDefault="00AA428F" w:rsidP="00AA428F">
      <w:pPr>
        <w:pStyle w:val="a7"/>
        <w:numPr>
          <w:ilvl w:val="0"/>
          <w:numId w:val="16"/>
        </w:numPr>
        <w:tabs>
          <w:tab w:val="left" w:pos="709"/>
        </w:tabs>
        <w:ind w:left="0" w:firstLine="426"/>
        <w:jc w:val="both"/>
        <w:rPr>
          <w:rFonts w:ascii="Times New Roman" w:hAnsi="Times New Roman"/>
          <w:color w:val="000000"/>
          <w:sz w:val="24"/>
          <w:szCs w:val="24"/>
          <w:shd w:val="clear" w:color="auto" w:fill="FFFFFF"/>
        </w:rPr>
      </w:pPr>
      <w:r w:rsidRPr="00AA428F">
        <w:rPr>
          <w:rFonts w:ascii="Times New Roman" w:hAnsi="Times New Roman"/>
          <w:color w:val="000000"/>
          <w:shd w:val="clear" w:color="auto" w:fill="FFFFFF"/>
        </w:rPr>
        <w:t>Проведение выборов депутатов Государственной Думы РФ и депутатов Законодательной Думы Томской области.</w:t>
      </w:r>
    </w:p>
    <w:p w:rsidR="008A4CC6" w:rsidRPr="007F7DC8" w:rsidRDefault="008A4CC6" w:rsidP="007F7DC8">
      <w:pPr>
        <w:ind w:firstLine="708"/>
        <w:rPr>
          <w:rFonts w:ascii="Times New Roman" w:eastAsia="Times New Roman" w:hAnsi="Times New Roman" w:cs="Times New Roman"/>
          <w:sz w:val="28"/>
          <w:szCs w:val="28"/>
        </w:rPr>
      </w:pPr>
    </w:p>
    <w:sectPr w:rsidR="008A4CC6" w:rsidRPr="007F7DC8" w:rsidSect="006A0F2C">
      <w:pgSz w:w="11906" w:h="16838"/>
      <w:pgMar w:top="709"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89E" w:rsidRDefault="00DF389E">
      <w:pPr>
        <w:spacing w:after="0" w:line="240" w:lineRule="auto"/>
      </w:pPr>
      <w:r>
        <w:separator/>
      </w:r>
    </w:p>
  </w:endnote>
  <w:endnote w:type="continuationSeparator" w:id="0">
    <w:p w:rsidR="00DF389E" w:rsidRDefault="00DF3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89E" w:rsidRDefault="00DF389E">
      <w:pPr>
        <w:spacing w:after="0" w:line="240" w:lineRule="auto"/>
      </w:pPr>
      <w:r>
        <w:separator/>
      </w:r>
    </w:p>
  </w:footnote>
  <w:footnote w:type="continuationSeparator" w:id="0">
    <w:p w:rsidR="00DF389E" w:rsidRDefault="00DF38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5BAD"/>
    <w:multiLevelType w:val="hybridMultilevel"/>
    <w:tmpl w:val="E4D69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A81207"/>
    <w:multiLevelType w:val="hybridMultilevel"/>
    <w:tmpl w:val="DA4A0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351F9B"/>
    <w:multiLevelType w:val="hybridMultilevel"/>
    <w:tmpl w:val="4D2631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A8730A"/>
    <w:multiLevelType w:val="hybridMultilevel"/>
    <w:tmpl w:val="C8840100"/>
    <w:lvl w:ilvl="0" w:tplc="1118395E">
      <w:start w:val="2"/>
      <w:numFmt w:val="bullet"/>
      <w:lvlText w:val="-"/>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9F07D59"/>
    <w:multiLevelType w:val="multilevel"/>
    <w:tmpl w:val="076E4480"/>
    <w:lvl w:ilvl="0">
      <w:start w:val="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09FF2E81"/>
    <w:multiLevelType w:val="hybridMultilevel"/>
    <w:tmpl w:val="80B667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964B2B"/>
    <w:multiLevelType w:val="hybridMultilevel"/>
    <w:tmpl w:val="026E7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1A48E8"/>
    <w:multiLevelType w:val="hybridMultilevel"/>
    <w:tmpl w:val="A148D7E0"/>
    <w:lvl w:ilvl="0" w:tplc="9462F7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0EA0224"/>
    <w:multiLevelType w:val="hybridMultilevel"/>
    <w:tmpl w:val="7880646E"/>
    <w:lvl w:ilvl="0" w:tplc="F5D697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28F2723"/>
    <w:multiLevelType w:val="hybridMultilevel"/>
    <w:tmpl w:val="86C48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1834F5"/>
    <w:multiLevelType w:val="hybridMultilevel"/>
    <w:tmpl w:val="7A383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6846BCE"/>
    <w:multiLevelType w:val="hybridMultilevel"/>
    <w:tmpl w:val="C5C491BA"/>
    <w:lvl w:ilvl="0" w:tplc="51D6FC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6C36CD8"/>
    <w:multiLevelType w:val="multilevel"/>
    <w:tmpl w:val="16C36CD8"/>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6F20954"/>
    <w:multiLevelType w:val="hybridMultilevel"/>
    <w:tmpl w:val="A7E6B7F4"/>
    <w:lvl w:ilvl="0" w:tplc="458EC5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0865AB4"/>
    <w:multiLevelType w:val="hybridMultilevel"/>
    <w:tmpl w:val="BE262F40"/>
    <w:lvl w:ilvl="0" w:tplc="337C86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2571535"/>
    <w:multiLevelType w:val="hybridMultilevel"/>
    <w:tmpl w:val="754A25FE"/>
    <w:lvl w:ilvl="0" w:tplc="B45225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67E76BF"/>
    <w:multiLevelType w:val="hybridMultilevel"/>
    <w:tmpl w:val="9838416E"/>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7" w15:restartNumberingAfterBreak="0">
    <w:nsid w:val="28DB160F"/>
    <w:multiLevelType w:val="hybridMultilevel"/>
    <w:tmpl w:val="B1246352"/>
    <w:lvl w:ilvl="0" w:tplc="A6EA09A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CA10E4"/>
    <w:multiLevelType w:val="multilevel"/>
    <w:tmpl w:val="36CA10E4"/>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7C66871"/>
    <w:multiLevelType w:val="hybridMultilevel"/>
    <w:tmpl w:val="6B46C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0319AF"/>
    <w:multiLevelType w:val="multilevel"/>
    <w:tmpl w:val="3F0319AF"/>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9447566"/>
    <w:multiLevelType w:val="hybridMultilevel"/>
    <w:tmpl w:val="B29203AA"/>
    <w:lvl w:ilvl="0" w:tplc="B80C5686">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9A5784"/>
    <w:multiLevelType w:val="hybridMultilevel"/>
    <w:tmpl w:val="43A0BC4A"/>
    <w:lvl w:ilvl="0" w:tplc="04190001">
      <w:start w:val="1"/>
      <w:numFmt w:val="bullet"/>
      <w:lvlText w:val=""/>
      <w:lvlJc w:val="left"/>
      <w:pPr>
        <w:ind w:left="5606" w:hanging="360"/>
      </w:pPr>
      <w:rPr>
        <w:rFonts w:ascii="Symbol" w:hAnsi="Symbol" w:hint="default"/>
      </w:rPr>
    </w:lvl>
    <w:lvl w:ilvl="1" w:tplc="04190003" w:tentative="1">
      <w:start w:val="1"/>
      <w:numFmt w:val="bullet"/>
      <w:lvlText w:val="o"/>
      <w:lvlJc w:val="left"/>
      <w:pPr>
        <w:ind w:left="7176" w:hanging="360"/>
      </w:pPr>
      <w:rPr>
        <w:rFonts w:ascii="Courier New" w:hAnsi="Courier New" w:cs="Courier New" w:hint="default"/>
      </w:rPr>
    </w:lvl>
    <w:lvl w:ilvl="2" w:tplc="04190005" w:tentative="1">
      <w:start w:val="1"/>
      <w:numFmt w:val="bullet"/>
      <w:lvlText w:val=""/>
      <w:lvlJc w:val="left"/>
      <w:pPr>
        <w:ind w:left="7896" w:hanging="360"/>
      </w:pPr>
      <w:rPr>
        <w:rFonts w:ascii="Wingdings" w:hAnsi="Wingdings" w:hint="default"/>
      </w:rPr>
    </w:lvl>
    <w:lvl w:ilvl="3" w:tplc="04190001" w:tentative="1">
      <w:start w:val="1"/>
      <w:numFmt w:val="bullet"/>
      <w:lvlText w:val=""/>
      <w:lvlJc w:val="left"/>
      <w:pPr>
        <w:ind w:left="8616" w:hanging="360"/>
      </w:pPr>
      <w:rPr>
        <w:rFonts w:ascii="Symbol" w:hAnsi="Symbol" w:hint="default"/>
      </w:rPr>
    </w:lvl>
    <w:lvl w:ilvl="4" w:tplc="04190003" w:tentative="1">
      <w:start w:val="1"/>
      <w:numFmt w:val="bullet"/>
      <w:lvlText w:val="o"/>
      <w:lvlJc w:val="left"/>
      <w:pPr>
        <w:ind w:left="9336" w:hanging="360"/>
      </w:pPr>
      <w:rPr>
        <w:rFonts w:ascii="Courier New" w:hAnsi="Courier New" w:cs="Courier New" w:hint="default"/>
      </w:rPr>
    </w:lvl>
    <w:lvl w:ilvl="5" w:tplc="04190005" w:tentative="1">
      <w:start w:val="1"/>
      <w:numFmt w:val="bullet"/>
      <w:lvlText w:val=""/>
      <w:lvlJc w:val="left"/>
      <w:pPr>
        <w:ind w:left="10056" w:hanging="360"/>
      </w:pPr>
      <w:rPr>
        <w:rFonts w:ascii="Wingdings" w:hAnsi="Wingdings" w:hint="default"/>
      </w:rPr>
    </w:lvl>
    <w:lvl w:ilvl="6" w:tplc="04190001" w:tentative="1">
      <w:start w:val="1"/>
      <w:numFmt w:val="bullet"/>
      <w:lvlText w:val=""/>
      <w:lvlJc w:val="left"/>
      <w:pPr>
        <w:ind w:left="10776" w:hanging="360"/>
      </w:pPr>
      <w:rPr>
        <w:rFonts w:ascii="Symbol" w:hAnsi="Symbol" w:hint="default"/>
      </w:rPr>
    </w:lvl>
    <w:lvl w:ilvl="7" w:tplc="04190003" w:tentative="1">
      <w:start w:val="1"/>
      <w:numFmt w:val="bullet"/>
      <w:lvlText w:val="o"/>
      <w:lvlJc w:val="left"/>
      <w:pPr>
        <w:ind w:left="11496" w:hanging="360"/>
      </w:pPr>
      <w:rPr>
        <w:rFonts w:ascii="Courier New" w:hAnsi="Courier New" w:cs="Courier New" w:hint="default"/>
      </w:rPr>
    </w:lvl>
    <w:lvl w:ilvl="8" w:tplc="04190005" w:tentative="1">
      <w:start w:val="1"/>
      <w:numFmt w:val="bullet"/>
      <w:lvlText w:val=""/>
      <w:lvlJc w:val="left"/>
      <w:pPr>
        <w:ind w:left="12216" w:hanging="360"/>
      </w:pPr>
      <w:rPr>
        <w:rFonts w:ascii="Wingdings" w:hAnsi="Wingdings" w:hint="default"/>
      </w:rPr>
    </w:lvl>
  </w:abstractNum>
  <w:abstractNum w:abstractNumId="23" w15:restartNumberingAfterBreak="0">
    <w:nsid w:val="62604F6B"/>
    <w:multiLevelType w:val="multilevel"/>
    <w:tmpl w:val="62604F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82246C"/>
    <w:multiLevelType w:val="multilevel"/>
    <w:tmpl w:val="648224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9900230"/>
    <w:multiLevelType w:val="hybridMultilevel"/>
    <w:tmpl w:val="C76AD8D0"/>
    <w:lvl w:ilvl="0" w:tplc="B76EA5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73794421"/>
    <w:multiLevelType w:val="hybridMultilevel"/>
    <w:tmpl w:val="E534C034"/>
    <w:lvl w:ilvl="0" w:tplc="3058EE4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CE1176"/>
    <w:multiLevelType w:val="hybridMultilevel"/>
    <w:tmpl w:val="1BE47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7E15559"/>
    <w:multiLevelType w:val="hybridMultilevel"/>
    <w:tmpl w:val="7870FB7C"/>
    <w:lvl w:ilvl="0" w:tplc="9F2492C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78FE0005"/>
    <w:multiLevelType w:val="hybridMultilevel"/>
    <w:tmpl w:val="D024B1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3"/>
  </w:num>
  <w:num w:numId="5">
    <w:abstractNumId w:val="24"/>
  </w:num>
  <w:num w:numId="6">
    <w:abstractNumId w:val="1"/>
  </w:num>
  <w:num w:numId="7">
    <w:abstractNumId w:val="19"/>
  </w:num>
  <w:num w:numId="8">
    <w:abstractNumId w:val="6"/>
  </w:num>
  <w:num w:numId="9">
    <w:abstractNumId w:val="3"/>
  </w:num>
  <w:num w:numId="10">
    <w:abstractNumId w:val="4"/>
  </w:num>
  <w:num w:numId="11">
    <w:abstractNumId w:val="5"/>
  </w:num>
  <w:num w:numId="12">
    <w:abstractNumId w:val="16"/>
  </w:num>
  <w:num w:numId="13">
    <w:abstractNumId w:val="25"/>
  </w:num>
  <w:num w:numId="14">
    <w:abstractNumId w:val="21"/>
  </w:num>
  <w:num w:numId="15">
    <w:abstractNumId w:val="10"/>
  </w:num>
  <w:num w:numId="16">
    <w:abstractNumId w:val="8"/>
  </w:num>
  <w:num w:numId="17">
    <w:abstractNumId w:val="11"/>
  </w:num>
  <w:num w:numId="18">
    <w:abstractNumId w:val="13"/>
  </w:num>
  <w:num w:numId="19">
    <w:abstractNumId w:val="7"/>
  </w:num>
  <w:num w:numId="20">
    <w:abstractNumId w:val="15"/>
  </w:num>
  <w:num w:numId="21">
    <w:abstractNumId w:val="29"/>
  </w:num>
  <w:num w:numId="22">
    <w:abstractNumId w:val="22"/>
  </w:num>
  <w:num w:numId="23">
    <w:abstractNumId w:val="27"/>
  </w:num>
  <w:num w:numId="24">
    <w:abstractNumId w:val="2"/>
  </w:num>
  <w:num w:numId="25">
    <w:abstractNumId w:val="9"/>
  </w:num>
  <w:num w:numId="26">
    <w:abstractNumId w:val="28"/>
  </w:num>
  <w:num w:numId="27">
    <w:abstractNumId w:val="26"/>
  </w:num>
  <w:num w:numId="28">
    <w:abstractNumId w:val="14"/>
  </w:num>
  <w:num w:numId="29">
    <w:abstractNumId w:val="17"/>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B02B3"/>
    <w:rsid w:val="00003841"/>
    <w:rsid w:val="00010636"/>
    <w:rsid w:val="000142B6"/>
    <w:rsid w:val="00024752"/>
    <w:rsid w:val="000317E1"/>
    <w:rsid w:val="00031D1F"/>
    <w:rsid w:val="00032E1C"/>
    <w:rsid w:val="0004331B"/>
    <w:rsid w:val="00050DFE"/>
    <w:rsid w:val="00051397"/>
    <w:rsid w:val="00055590"/>
    <w:rsid w:val="000567B1"/>
    <w:rsid w:val="00064395"/>
    <w:rsid w:val="00080BF9"/>
    <w:rsid w:val="000B57B2"/>
    <w:rsid w:val="000C00CC"/>
    <w:rsid w:val="000D7063"/>
    <w:rsid w:val="000E2212"/>
    <w:rsid w:val="000E4113"/>
    <w:rsid w:val="000E51FE"/>
    <w:rsid w:val="000F62EB"/>
    <w:rsid w:val="00112AE4"/>
    <w:rsid w:val="00122AE3"/>
    <w:rsid w:val="0012327D"/>
    <w:rsid w:val="0012767A"/>
    <w:rsid w:val="00135288"/>
    <w:rsid w:val="00181161"/>
    <w:rsid w:val="00183359"/>
    <w:rsid w:val="00183832"/>
    <w:rsid w:val="0018796F"/>
    <w:rsid w:val="001C22D9"/>
    <w:rsid w:val="001C361D"/>
    <w:rsid w:val="001C3F5C"/>
    <w:rsid w:val="001C5407"/>
    <w:rsid w:val="001C6F75"/>
    <w:rsid w:val="001E4AC1"/>
    <w:rsid w:val="001E50EC"/>
    <w:rsid w:val="0020592F"/>
    <w:rsid w:val="0020659E"/>
    <w:rsid w:val="00216248"/>
    <w:rsid w:val="00223716"/>
    <w:rsid w:val="0022612D"/>
    <w:rsid w:val="00237F61"/>
    <w:rsid w:val="002402AA"/>
    <w:rsid w:val="002766CB"/>
    <w:rsid w:val="00276FED"/>
    <w:rsid w:val="00285DA9"/>
    <w:rsid w:val="002A5863"/>
    <w:rsid w:val="002A6221"/>
    <w:rsid w:val="002E2062"/>
    <w:rsid w:val="002F6795"/>
    <w:rsid w:val="003152E5"/>
    <w:rsid w:val="00321411"/>
    <w:rsid w:val="003260BF"/>
    <w:rsid w:val="0033749A"/>
    <w:rsid w:val="00342231"/>
    <w:rsid w:val="0035036E"/>
    <w:rsid w:val="00361DB8"/>
    <w:rsid w:val="003736D8"/>
    <w:rsid w:val="00381B8D"/>
    <w:rsid w:val="00383AA0"/>
    <w:rsid w:val="00395E3C"/>
    <w:rsid w:val="003B1EA3"/>
    <w:rsid w:val="003B38F1"/>
    <w:rsid w:val="003D25D2"/>
    <w:rsid w:val="003D36DF"/>
    <w:rsid w:val="003E0FD5"/>
    <w:rsid w:val="003E137F"/>
    <w:rsid w:val="003F58F3"/>
    <w:rsid w:val="0041539A"/>
    <w:rsid w:val="0041761B"/>
    <w:rsid w:val="004344B7"/>
    <w:rsid w:val="00440AB8"/>
    <w:rsid w:val="00454A17"/>
    <w:rsid w:val="004673D6"/>
    <w:rsid w:val="0047002B"/>
    <w:rsid w:val="00480DD8"/>
    <w:rsid w:val="00481D2B"/>
    <w:rsid w:val="00484A7E"/>
    <w:rsid w:val="0048793E"/>
    <w:rsid w:val="004A2AA7"/>
    <w:rsid w:val="004B130D"/>
    <w:rsid w:val="004B7B30"/>
    <w:rsid w:val="004C2A24"/>
    <w:rsid w:val="004C42D6"/>
    <w:rsid w:val="004C5EAC"/>
    <w:rsid w:val="004C7FC5"/>
    <w:rsid w:val="004D0017"/>
    <w:rsid w:val="004D0842"/>
    <w:rsid w:val="00506B6C"/>
    <w:rsid w:val="005124CC"/>
    <w:rsid w:val="00514128"/>
    <w:rsid w:val="00515517"/>
    <w:rsid w:val="00516268"/>
    <w:rsid w:val="005371EA"/>
    <w:rsid w:val="00553DE3"/>
    <w:rsid w:val="00555BEA"/>
    <w:rsid w:val="00570104"/>
    <w:rsid w:val="005A1C9B"/>
    <w:rsid w:val="005B6A38"/>
    <w:rsid w:val="005B73ED"/>
    <w:rsid w:val="005C0885"/>
    <w:rsid w:val="005C0AC9"/>
    <w:rsid w:val="005D5264"/>
    <w:rsid w:val="006039B2"/>
    <w:rsid w:val="00606863"/>
    <w:rsid w:val="00612E6B"/>
    <w:rsid w:val="006303AF"/>
    <w:rsid w:val="006341F7"/>
    <w:rsid w:val="0065757A"/>
    <w:rsid w:val="00667368"/>
    <w:rsid w:val="00670646"/>
    <w:rsid w:val="00675517"/>
    <w:rsid w:val="00691320"/>
    <w:rsid w:val="006939FE"/>
    <w:rsid w:val="006957FE"/>
    <w:rsid w:val="00697C72"/>
    <w:rsid w:val="006A0F2C"/>
    <w:rsid w:val="006A5A37"/>
    <w:rsid w:val="006B2779"/>
    <w:rsid w:val="006C0B2E"/>
    <w:rsid w:val="006C24B5"/>
    <w:rsid w:val="006D05C8"/>
    <w:rsid w:val="006D0643"/>
    <w:rsid w:val="006D522D"/>
    <w:rsid w:val="006F080F"/>
    <w:rsid w:val="006F09E6"/>
    <w:rsid w:val="006F21A4"/>
    <w:rsid w:val="00703DF0"/>
    <w:rsid w:val="00704524"/>
    <w:rsid w:val="007110FE"/>
    <w:rsid w:val="00744D0C"/>
    <w:rsid w:val="00754F9D"/>
    <w:rsid w:val="00775497"/>
    <w:rsid w:val="00782B7C"/>
    <w:rsid w:val="007A085F"/>
    <w:rsid w:val="007A157B"/>
    <w:rsid w:val="007A6696"/>
    <w:rsid w:val="007B139E"/>
    <w:rsid w:val="007B1529"/>
    <w:rsid w:val="007C429A"/>
    <w:rsid w:val="007C5079"/>
    <w:rsid w:val="007C5ABC"/>
    <w:rsid w:val="007D1AF6"/>
    <w:rsid w:val="007E0C6B"/>
    <w:rsid w:val="007F6EC7"/>
    <w:rsid w:val="007F7DC8"/>
    <w:rsid w:val="0082064F"/>
    <w:rsid w:val="00827546"/>
    <w:rsid w:val="008344E8"/>
    <w:rsid w:val="008676F3"/>
    <w:rsid w:val="008743DC"/>
    <w:rsid w:val="008833B1"/>
    <w:rsid w:val="008A4CC6"/>
    <w:rsid w:val="008A5446"/>
    <w:rsid w:val="008B6007"/>
    <w:rsid w:val="008B6464"/>
    <w:rsid w:val="008C7251"/>
    <w:rsid w:val="008D6CCF"/>
    <w:rsid w:val="008D6F73"/>
    <w:rsid w:val="008F5C38"/>
    <w:rsid w:val="00901428"/>
    <w:rsid w:val="0090310C"/>
    <w:rsid w:val="0090504C"/>
    <w:rsid w:val="009100E3"/>
    <w:rsid w:val="00911608"/>
    <w:rsid w:val="0091249D"/>
    <w:rsid w:val="00930AAD"/>
    <w:rsid w:val="009312A8"/>
    <w:rsid w:val="009458E1"/>
    <w:rsid w:val="00947C31"/>
    <w:rsid w:val="009533B6"/>
    <w:rsid w:val="00987D6E"/>
    <w:rsid w:val="0099095F"/>
    <w:rsid w:val="0099685A"/>
    <w:rsid w:val="009A0C48"/>
    <w:rsid w:val="009D6EC8"/>
    <w:rsid w:val="009F0D17"/>
    <w:rsid w:val="009F27D2"/>
    <w:rsid w:val="009F56EE"/>
    <w:rsid w:val="00A03675"/>
    <w:rsid w:val="00A36106"/>
    <w:rsid w:val="00A362C7"/>
    <w:rsid w:val="00A603BB"/>
    <w:rsid w:val="00A727B2"/>
    <w:rsid w:val="00A73776"/>
    <w:rsid w:val="00A7717A"/>
    <w:rsid w:val="00A80C70"/>
    <w:rsid w:val="00AA428F"/>
    <w:rsid w:val="00AB5BFA"/>
    <w:rsid w:val="00AC0DC5"/>
    <w:rsid w:val="00AC302A"/>
    <w:rsid w:val="00AC51E2"/>
    <w:rsid w:val="00AE18F6"/>
    <w:rsid w:val="00AE49FE"/>
    <w:rsid w:val="00AE55FA"/>
    <w:rsid w:val="00B17855"/>
    <w:rsid w:val="00B24C4E"/>
    <w:rsid w:val="00B33AB7"/>
    <w:rsid w:val="00B35B8A"/>
    <w:rsid w:val="00B41D9F"/>
    <w:rsid w:val="00B6531F"/>
    <w:rsid w:val="00B670FC"/>
    <w:rsid w:val="00B91CEE"/>
    <w:rsid w:val="00B93FA3"/>
    <w:rsid w:val="00B97D37"/>
    <w:rsid w:val="00BC05B9"/>
    <w:rsid w:val="00BC7402"/>
    <w:rsid w:val="00BD22CC"/>
    <w:rsid w:val="00BD3012"/>
    <w:rsid w:val="00BD3321"/>
    <w:rsid w:val="00BE39C5"/>
    <w:rsid w:val="00C00DBD"/>
    <w:rsid w:val="00C10E08"/>
    <w:rsid w:val="00C342F4"/>
    <w:rsid w:val="00C343E1"/>
    <w:rsid w:val="00C37CE0"/>
    <w:rsid w:val="00C44A40"/>
    <w:rsid w:val="00C45A90"/>
    <w:rsid w:val="00C5703F"/>
    <w:rsid w:val="00C605EE"/>
    <w:rsid w:val="00C648F3"/>
    <w:rsid w:val="00C72EC2"/>
    <w:rsid w:val="00C73F81"/>
    <w:rsid w:val="00C84830"/>
    <w:rsid w:val="00C92D16"/>
    <w:rsid w:val="00CA1DD1"/>
    <w:rsid w:val="00CA6389"/>
    <w:rsid w:val="00CB5DB1"/>
    <w:rsid w:val="00CC3259"/>
    <w:rsid w:val="00CC332C"/>
    <w:rsid w:val="00CF36DF"/>
    <w:rsid w:val="00CF5062"/>
    <w:rsid w:val="00D01ACB"/>
    <w:rsid w:val="00D5483A"/>
    <w:rsid w:val="00D55D60"/>
    <w:rsid w:val="00D57210"/>
    <w:rsid w:val="00D629F4"/>
    <w:rsid w:val="00D83514"/>
    <w:rsid w:val="00D83F28"/>
    <w:rsid w:val="00D83F97"/>
    <w:rsid w:val="00D8778F"/>
    <w:rsid w:val="00DA72B4"/>
    <w:rsid w:val="00DB01AE"/>
    <w:rsid w:val="00DB02B3"/>
    <w:rsid w:val="00DB1C73"/>
    <w:rsid w:val="00DC0621"/>
    <w:rsid w:val="00DC2D69"/>
    <w:rsid w:val="00DC7CD8"/>
    <w:rsid w:val="00DD08CD"/>
    <w:rsid w:val="00DD107E"/>
    <w:rsid w:val="00DD1BD0"/>
    <w:rsid w:val="00DD2CEB"/>
    <w:rsid w:val="00DF389E"/>
    <w:rsid w:val="00DF7067"/>
    <w:rsid w:val="00E036B6"/>
    <w:rsid w:val="00E06826"/>
    <w:rsid w:val="00E14013"/>
    <w:rsid w:val="00E33612"/>
    <w:rsid w:val="00E35256"/>
    <w:rsid w:val="00E55DDF"/>
    <w:rsid w:val="00E60602"/>
    <w:rsid w:val="00E67C49"/>
    <w:rsid w:val="00E7131D"/>
    <w:rsid w:val="00E833F3"/>
    <w:rsid w:val="00EA265E"/>
    <w:rsid w:val="00EC39F5"/>
    <w:rsid w:val="00EC3E9D"/>
    <w:rsid w:val="00ED0019"/>
    <w:rsid w:val="00ED3880"/>
    <w:rsid w:val="00ED5D0C"/>
    <w:rsid w:val="00EF6D0F"/>
    <w:rsid w:val="00F10C1D"/>
    <w:rsid w:val="00F13076"/>
    <w:rsid w:val="00F14965"/>
    <w:rsid w:val="00F41367"/>
    <w:rsid w:val="00F54380"/>
    <w:rsid w:val="00F55BBD"/>
    <w:rsid w:val="00F56375"/>
    <w:rsid w:val="00F925E7"/>
    <w:rsid w:val="00F93BDD"/>
    <w:rsid w:val="00FE08BD"/>
    <w:rsid w:val="00FE77AE"/>
    <w:rsid w:val="00FF3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86D686"/>
  <w15:docId w15:val="{5B7C802D-412C-4EB1-A748-8C038DF2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29A"/>
  </w:style>
  <w:style w:type="paragraph" w:styleId="1">
    <w:name w:val="heading 1"/>
    <w:basedOn w:val="a"/>
    <w:next w:val="a"/>
    <w:link w:val="10"/>
    <w:uiPriority w:val="9"/>
    <w:qFormat/>
    <w:rsid w:val="007E0C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D6C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0C6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D6CCF"/>
    <w:rPr>
      <w:rFonts w:ascii="Times New Roman" w:eastAsia="Times New Roman" w:hAnsi="Times New Roman" w:cs="Times New Roman"/>
      <w:b/>
      <w:bCs/>
      <w:sz w:val="36"/>
      <w:szCs w:val="36"/>
    </w:rPr>
  </w:style>
  <w:style w:type="paragraph" w:styleId="a3">
    <w:name w:val="Subtitle"/>
    <w:basedOn w:val="a"/>
    <w:link w:val="a4"/>
    <w:qFormat/>
    <w:rsid w:val="00ED3880"/>
    <w:pPr>
      <w:spacing w:after="0" w:line="240" w:lineRule="auto"/>
      <w:jc w:val="center"/>
    </w:pPr>
    <w:rPr>
      <w:rFonts w:ascii="Times New Roman" w:eastAsia="Times New Roman" w:hAnsi="Times New Roman" w:cs="Times New Roman"/>
      <w:b/>
      <w:sz w:val="32"/>
      <w:szCs w:val="20"/>
    </w:rPr>
  </w:style>
  <w:style w:type="character" w:customStyle="1" w:styleId="a4">
    <w:name w:val="Подзаголовок Знак"/>
    <w:basedOn w:val="a0"/>
    <w:link w:val="a3"/>
    <w:rsid w:val="00ED3880"/>
    <w:rPr>
      <w:rFonts w:ascii="Times New Roman" w:eastAsia="Times New Roman" w:hAnsi="Times New Roman" w:cs="Times New Roman"/>
      <w:b/>
      <w:sz w:val="32"/>
      <w:szCs w:val="20"/>
    </w:rPr>
  </w:style>
  <w:style w:type="paragraph" w:styleId="a5">
    <w:name w:val="No Spacing"/>
    <w:link w:val="a6"/>
    <w:uiPriority w:val="1"/>
    <w:qFormat/>
    <w:rsid w:val="00C343E1"/>
    <w:pPr>
      <w:spacing w:after="0" w:line="240" w:lineRule="auto"/>
    </w:pPr>
    <w:rPr>
      <w:rFonts w:ascii="Calibri" w:eastAsia="Times New Roman" w:hAnsi="Calibri" w:cs="Calibri"/>
      <w:lang w:eastAsia="en-US"/>
    </w:rPr>
  </w:style>
  <w:style w:type="character" w:customStyle="1" w:styleId="a6">
    <w:name w:val="Без интервала Знак"/>
    <w:link w:val="a5"/>
    <w:uiPriority w:val="1"/>
    <w:qFormat/>
    <w:locked/>
    <w:rsid w:val="007E0C6B"/>
    <w:rPr>
      <w:rFonts w:ascii="Calibri" w:eastAsia="Times New Roman" w:hAnsi="Calibri" w:cs="Calibri"/>
      <w:lang w:eastAsia="en-US"/>
    </w:rPr>
  </w:style>
  <w:style w:type="paragraph" w:styleId="a7">
    <w:name w:val="List Paragraph"/>
    <w:basedOn w:val="a"/>
    <w:uiPriority w:val="34"/>
    <w:qFormat/>
    <w:rsid w:val="00F925E7"/>
    <w:pPr>
      <w:ind w:left="720"/>
      <w:contextualSpacing/>
    </w:pPr>
    <w:rPr>
      <w:rFonts w:ascii="Calibri" w:eastAsia="Calibri" w:hAnsi="Calibri" w:cs="Times New Roman"/>
      <w:lang w:eastAsia="en-US"/>
    </w:rPr>
  </w:style>
  <w:style w:type="paragraph" w:customStyle="1" w:styleId="Style7">
    <w:name w:val="Style7"/>
    <w:basedOn w:val="a"/>
    <w:rsid w:val="00F925E7"/>
    <w:pPr>
      <w:widowControl w:val="0"/>
      <w:autoSpaceDE w:val="0"/>
      <w:autoSpaceDN w:val="0"/>
      <w:adjustRightInd w:val="0"/>
      <w:spacing w:after="0" w:line="322" w:lineRule="exact"/>
      <w:ind w:firstLine="562"/>
      <w:jc w:val="both"/>
    </w:pPr>
    <w:rPr>
      <w:rFonts w:ascii="Calibri" w:eastAsia="Times New Roman" w:hAnsi="Calibri" w:cs="Times New Roman"/>
      <w:sz w:val="24"/>
      <w:szCs w:val="24"/>
    </w:rPr>
  </w:style>
  <w:style w:type="table" w:styleId="a8">
    <w:name w:val="Table Grid"/>
    <w:basedOn w:val="a1"/>
    <w:uiPriority w:val="59"/>
    <w:rsid w:val="006673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Normal (Web)"/>
    <w:basedOn w:val="a"/>
    <w:uiPriority w:val="99"/>
    <w:unhideWhenUsed/>
    <w:rsid w:val="008833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d-plain">
    <w:name w:val="md-plain"/>
    <w:basedOn w:val="a0"/>
    <w:rsid w:val="008833B1"/>
  </w:style>
  <w:style w:type="character" w:styleId="aa">
    <w:name w:val="Hyperlink"/>
    <w:basedOn w:val="a0"/>
    <w:uiPriority w:val="99"/>
    <w:unhideWhenUsed/>
    <w:rsid w:val="0041539A"/>
    <w:rPr>
      <w:color w:val="0000FF"/>
      <w:u w:val="single"/>
    </w:rPr>
  </w:style>
  <w:style w:type="character" w:styleId="ab">
    <w:name w:val="Strong"/>
    <w:basedOn w:val="a0"/>
    <w:uiPriority w:val="22"/>
    <w:qFormat/>
    <w:rsid w:val="00276FED"/>
    <w:rPr>
      <w:b/>
      <w:bCs/>
    </w:rPr>
  </w:style>
  <w:style w:type="character" w:styleId="ac">
    <w:name w:val="Emphasis"/>
    <w:basedOn w:val="a0"/>
    <w:uiPriority w:val="20"/>
    <w:qFormat/>
    <w:rsid w:val="00276FED"/>
    <w:rPr>
      <w:i/>
      <w:iCs/>
    </w:rPr>
  </w:style>
  <w:style w:type="paragraph" w:customStyle="1" w:styleId="ConsPlusNormal">
    <w:name w:val="ConsPlusNormal"/>
    <w:link w:val="ConsPlusNormal0"/>
    <w:rsid w:val="00691320"/>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rsid w:val="006F09E6"/>
    <w:rPr>
      <w:rFonts w:ascii="Arial" w:eastAsia="Times New Roman" w:hAnsi="Arial" w:cs="Arial"/>
      <w:sz w:val="20"/>
      <w:szCs w:val="20"/>
    </w:rPr>
  </w:style>
  <w:style w:type="paragraph" w:styleId="21">
    <w:name w:val="Body Text 2"/>
    <w:basedOn w:val="a"/>
    <w:link w:val="22"/>
    <w:unhideWhenUsed/>
    <w:rsid w:val="007E0C6B"/>
    <w:pPr>
      <w:spacing w:after="0" w:line="240" w:lineRule="auto"/>
    </w:pPr>
    <w:rPr>
      <w:rFonts w:ascii="Times New Roman" w:eastAsia="Times New Roman" w:hAnsi="Times New Roman" w:cs="Times New Roman"/>
      <w:sz w:val="28"/>
      <w:szCs w:val="20"/>
    </w:rPr>
  </w:style>
  <w:style w:type="character" w:customStyle="1" w:styleId="22">
    <w:name w:val="Основной текст 2 Знак"/>
    <w:basedOn w:val="a0"/>
    <w:link w:val="21"/>
    <w:rsid w:val="007E0C6B"/>
    <w:rPr>
      <w:rFonts w:ascii="Times New Roman" w:eastAsia="Times New Roman" w:hAnsi="Times New Roman" w:cs="Times New Roman"/>
      <w:sz w:val="28"/>
      <w:szCs w:val="20"/>
    </w:rPr>
  </w:style>
  <w:style w:type="paragraph" w:styleId="3">
    <w:name w:val="Body Text 3"/>
    <w:basedOn w:val="a"/>
    <w:link w:val="30"/>
    <w:uiPriority w:val="99"/>
    <w:unhideWhenUsed/>
    <w:rsid w:val="000317E1"/>
    <w:pPr>
      <w:spacing w:after="120"/>
    </w:pPr>
    <w:rPr>
      <w:sz w:val="16"/>
      <w:szCs w:val="16"/>
    </w:rPr>
  </w:style>
  <w:style w:type="character" w:customStyle="1" w:styleId="30">
    <w:name w:val="Основной текст 3 Знак"/>
    <w:basedOn w:val="a0"/>
    <w:link w:val="3"/>
    <w:uiPriority w:val="99"/>
    <w:rsid w:val="000317E1"/>
    <w:rPr>
      <w:sz w:val="16"/>
      <w:szCs w:val="16"/>
    </w:rPr>
  </w:style>
  <w:style w:type="paragraph" w:styleId="ad">
    <w:name w:val="Body Text Indent"/>
    <w:basedOn w:val="a"/>
    <w:link w:val="ae"/>
    <w:unhideWhenUsed/>
    <w:rsid w:val="000E2212"/>
    <w:pPr>
      <w:spacing w:after="120"/>
      <w:ind w:left="283"/>
    </w:pPr>
  </w:style>
  <w:style w:type="character" w:customStyle="1" w:styleId="ae">
    <w:name w:val="Основной текст с отступом Знак"/>
    <w:basedOn w:val="a0"/>
    <w:link w:val="ad"/>
    <w:rsid w:val="000E2212"/>
  </w:style>
  <w:style w:type="character" w:customStyle="1" w:styleId="23">
    <w:name w:val="Основной текст (2)_"/>
    <w:basedOn w:val="a0"/>
    <w:link w:val="24"/>
    <w:rsid w:val="00D01ACB"/>
    <w:rPr>
      <w:rFonts w:ascii="Times New Roman" w:eastAsia="Times New Roman" w:hAnsi="Times New Roman" w:cs="Times New Roman"/>
      <w:shd w:val="clear" w:color="auto" w:fill="FFFFFF"/>
    </w:rPr>
  </w:style>
  <w:style w:type="paragraph" w:customStyle="1" w:styleId="24">
    <w:name w:val="Основной текст (2)"/>
    <w:basedOn w:val="a"/>
    <w:link w:val="23"/>
    <w:rsid w:val="00D01ACB"/>
    <w:pPr>
      <w:widowControl w:val="0"/>
      <w:shd w:val="clear" w:color="auto" w:fill="FFFFFF"/>
      <w:spacing w:before="300" w:after="0" w:line="269" w:lineRule="exact"/>
      <w:ind w:hanging="300"/>
      <w:jc w:val="both"/>
    </w:pPr>
    <w:rPr>
      <w:rFonts w:ascii="Times New Roman" w:eastAsia="Times New Roman" w:hAnsi="Times New Roman" w:cs="Times New Roman"/>
    </w:rPr>
  </w:style>
  <w:style w:type="character" w:customStyle="1" w:styleId="29pt">
    <w:name w:val="Основной текст (2) + 9 pt"/>
    <w:basedOn w:val="23"/>
    <w:rsid w:val="00D01ACB"/>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paragraph" w:styleId="af">
    <w:name w:val="header"/>
    <w:basedOn w:val="a"/>
    <w:link w:val="af0"/>
    <w:uiPriority w:val="99"/>
    <w:rsid w:val="0020659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0">
    <w:name w:val="Верхний колонтитул Знак"/>
    <w:basedOn w:val="a0"/>
    <w:link w:val="af"/>
    <w:uiPriority w:val="99"/>
    <w:rsid w:val="0020659E"/>
    <w:rPr>
      <w:rFonts w:ascii="Times New Roman" w:eastAsia="Times New Roman" w:hAnsi="Times New Roman" w:cs="Times New Roman"/>
      <w:sz w:val="24"/>
      <w:szCs w:val="24"/>
      <w:lang w:val="x-none" w:eastAsia="x-none"/>
    </w:rPr>
  </w:style>
  <w:style w:type="paragraph" w:customStyle="1" w:styleId="af1">
    <w:basedOn w:val="a"/>
    <w:next w:val="af2"/>
    <w:link w:val="af3"/>
    <w:qFormat/>
    <w:rsid w:val="0020659E"/>
    <w:pPr>
      <w:spacing w:after="0" w:line="240" w:lineRule="auto"/>
      <w:jc w:val="center"/>
    </w:pPr>
    <w:rPr>
      <w:rFonts w:ascii="Times New Roman" w:eastAsia="Times New Roman" w:hAnsi="Times New Roman" w:cs="Times New Roman"/>
      <w:b/>
      <w:sz w:val="28"/>
      <w:szCs w:val="20"/>
    </w:rPr>
  </w:style>
  <w:style w:type="paragraph" w:styleId="af2">
    <w:name w:val="Title"/>
    <w:basedOn w:val="a"/>
    <w:next w:val="a"/>
    <w:link w:val="af4"/>
    <w:uiPriority w:val="10"/>
    <w:qFormat/>
    <w:rsid w:val="002065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0"/>
    <w:link w:val="af2"/>
    <w:uiPriority w:val="10"/>
    <w:rsid w:val="0020659E"/>
    <w:rPr>
      <w:rFonts w:asciiTheme="majorHAnsi" w:eastAsiaTheme="majorEastAsia" w:hAnsiTheme="majorHAnsi" w:cstheme="majorBidi"/>
      <w:spacing w:val="-10"/>
      <w:kern w:val="28"/>
      <w:sz w:val="56"/>
      <w:szCs w:val="56"/>
    </w:rPr>
  </w:style>
  <w:style w:type="character" w:customStyle="1" w:styleId="af3">
    <w:name w:val="Название Знак"/>
    <w:link w:val="af1"/>
    <w:rsid w:val="0020659E"/>
    <w:rPr>
      <w:b/>
      <w:sz w:val="28"/>
    </w:rPr>
  </w:style>
  <w:style w:type="character" w:customStyle="1" w:styleId="11">
    <w:name w:val="Заголовок №1_"/>
    <w:basedOn w:val="a0"/>
    <w:link w:val="12"/>
    <w:rsid w:val="006F09E6"/>
    <w:rPr>
      <w:rFonts w:ascii="Times New Roman" w:eastAsia="Times New Roman" w:hAnsi="Times New Roman" w:cs="Times New Roman"/>
      <w:b/>
      <w:bCs/>
      <w:sz w:val="28"/>
      <w:szCs w:val="28"/>
      <w:shd w:val="clear" w:color="auto" w:fill="FFFFFF"/>
    </w:rPr>
  </w:style>
  <w:style w:type="paragraph" w:customStyle="1" w:styleId="12">
    <w:name w:val="Заголовок №1"/>
    <w:basedOn w:val="a"/>
    <w:link w:val="11"/>
    <w:rsid w:val="006F09E6"/>
    <w:pPr>
      <w:widowControl w:val="0"/>
      <w:shd w:val="clear" w:color="auto" w:fill="FFFFFF"/>
      <w:spacing w:after="60" w:line="0" w:lineRule="atLeast"/>
      <w:jc w:val="both"/>
      <w:outlineLvl w:val="0"/>
    </w:pPr>
    <w:rPr>
      <w:rFonts w:ascii="Times New Roman" w:eastAsia="Times New Roman" w:hAnsi="Times New Roman" w:cs="Times New Roman"/>
      <w:b/>
      <w:bCs/>
      <w:sz w:val="28"/>
      <w:szCs w:val="28"/>
    </w:rPr>
  </w:style>
  <w:style w:type="character" w:customStyle="1" w:styleId="31">
    <w:name w:val="Основной текст (3)_"/>
    <w:basedOn w:val="a0"/>
    <w:link w:val="32"/>
    <w:rsid w:val="006F09E6"/>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6F09E6"/>
    <w:pPr>
      <w:widowControl w:val="0"/>
      <w:shd w:val="clear" w:color="auto" w:fill="FFFFFF"/>
      <w:spacing w:before="60" w:after="420" w:line="0" w:lineRule="atLeast"/>
      <w:ind w:firstLine="720"/>
      <w:jc w:val="both"/>
    </w:pPr>
    <w:rPr>
      <w:rFonts w:ascii="Times New Roman" w:eastAsia="Times New Roman" w:hAnsi="Times New Roman" w:cs="Times New Roman"/>
      <w:b/>
      <w:bCs/>
      <w:sz w:val="28"/>
      <w:szCs w:val="28"/>
    </w:rPr>
  </w:style>
  <w:style w:type="table" w:customStyle="1" w:styleId="13">
    <w:name w:val="Сетка таблицы1"/>
    <w:basedOn w:val="a1"/>
    <w:next w:val="a8"/>
    <w:rsid w:val="006F09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rsid w:val="006F09E6"/>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F09E6"/>
    <w:rPr>
      <w:rFonts w:ascii="Tahoma" w:hAnsi="Tahoma" w:cs="Tahoma"/>
      <w:sz w:val="16"/>
      <w:szCs w:val="16"/>
    </w:rPr>
  </w:style>
  <w:style w:type="paragraph" w:styleId="af7">
    <w:name w:val="footer"/>
    <w:basedOn w:val="a"/>
    <w:link w:val="af8"/>
    <w:uiPriority w:val="99"/>
    <w:unhideWhenUsed/>
    <w:rsid w:val="006F09E6"/>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6F09E6"/>
  </w:style>
  <w:style w:type="paragraph" w:styleId="25">
    <w:name w:val="Body Text Indent 2"/>
    <w:basedOn w:val="a"/>
    <w:link w:val="26"/>
    <w:uiPriority w:val="99"/>
    <w:semiHidden/>
    <w:unhideWhenUsed/>
    <w:rsid w:val="006F09E6"/>
    <w:pPr>
      <w:spacing w:after="120" w:line="480" w:lineRule="auto"/>
      <w:ind w:left="283"/>
    </w:pPr>
  </w:style>
  <w:style w:type="character" w:customStyle="1" w:styleId="26">
    <w:name w:val="Основной текст с отступом 2 Знак"/>
    <w:basedOn w:val="a0"/>
    <w:link w:val="25"/>
    <w:uiPriority w:val="99"/>
    <w:semiHidden/>
    <w:rsid w:val="006F09E6"/>
  </w:style>
  <w:style w:type="table" w:customStyle="1" w:styleId="27">
    <w:name w:val="Сетка таблицы2"/>
    <w:basedOn w:val="a1"/>
    <w:next w:val="a8"/>
    <w:rsid w:val="008A4C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Текст примечания Знак"/>
    <w:basedOn w:val="a0"/>
    <w:link w:val="afa"/>
    <w:uiPriority w:val="99"/>
    <w:semiHidden/>
    <w:rsid w:val="008A4CC6"/>
    <w:rPr>
      <w:sz w:val="20"/>
      <w:szCs w:val="20"/>
    </w:rPr>
  </w:style>
  <w:style w:type="paragraph" w:styleId="afa">
    <w:name w:val="annotation text"/>
    <w:basedOn w:val="a"/>
    <w:link w:val="af9"/>
    <w:uiPriority w:val="99"/>
    <w:semiHidden/>
    <w:unhideWhenUsed/>
    <w:rsid w:val="008A4CC6"/>
    <w:pPr>
      <w:spacing w:line="240" w:lineRule="auto"/>
    </w:pPr>
    <w:rPr>
      <w:sz w:val="20"/>
      <w:szCs w:val="20"/>
    </w:rPr>
  </w:style>
  <w:style w:type="character" w:customStyle="1" w:styleId="afb">
    <w:name w:val="Тема примечания Знак"/>
    <w:basedOn w:val="af9"/>
    <w:link w:val="afc"/>
    <w:uiPriority w:val="99"/>
    <w:semiHidden/>
    <w:rsid w:val="008A4CC6"/>
    <w:rPr>
      <w:b/>
      <w:bCs/>
      <w:sz w:val="20"/>
      <w:szCs w:val="20"/>
    </w:rPr>
  </w:style>
  <w:style w:type="paragraph" w:styleId="afc">
    <w:name w:val="annotation subject"/>
    <w:basedOn w:val="afa"/>
    <w:next w:val="afa"/>
    <w:link w:val="afb"/>
    <w:uiPriority w:val="99"/>
    <w:semiHidden/>
    <w:unhideWhenUsed/>
    <w:rsid w:val="008A4CC6"/>
    <w:rPr>
      <w:b/>
      <w:bCs/>
    </w:rPr>
  </w:style>
  <w:style w:type="table" w:customStyle="1" w:styleId="33">
    <w:name w:val="Сетка таблицы3"/>
    <w:basedOn w:val="a1"/>
    <w:next w:val="a8"/>
    <w:rsid w:val="007F7D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0"/>
    <w:uiPriority w:val="99"/>
    <w:semiHidden/>
    <w:unhideWhenUsed/>
    <w:rsid w:val="007F7DC8"/>
    <w:rPr>
      <w:sz w:val="16"/>
      <w:szCs w:val="16"/>
    </w:rPr>
  </w:style>
  <w:style w:type="table" w:customStyle="1" w:styleId="4">
    <w:name w:val="Сетка таблицы4"/>
    <w:basedOn w:val="a1"/>
    <w:next w:val="a8"/>
    <w:rsid w:val="00AA42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246375">
      <w:bodyDiv w:val="1"/>
      <w:marLeft w:val="0"/>
      <w:marRight w:val="0"/>
      <w:marTop w:val="0"/>
      <w:marBottom w:val="0"/>
      <w:divBdr>
        <w:top w:val="none" w:sz="0" w:space="0" w:color="auto"/>
        <w:left w:val="none" w:sz="0" w:space="0" w:color="auto"/>
        <w:bottom w:val="none" w:sz="0" w:space="0" w:color="auto"/>
        <w:right w:val="none" w:sz="0" w:space="0" w:color="auto"/>
      </w:divBdr>
    </w:div>
    <w:div w:id="289436906">
      <w:bodyDiv w:val="1"/>
      <w:marLeft w:val="0"/>
      <w:marRight w:val="0"/>
      <w:marTop w:val="0"/>
      <w:marBottom w:val="0"/>
      <w:divBdr>
        <w:top w:val="none" w:sz="0" w:space="0" w:color="auto"/>
        <w:left w:val="none" w:sz="0" w:space="0" w:color="auto"/>
        <w:bottom w:val="none" w:sz="0" w:space="0" w:color="auto"/>
        <w:right w:val="none" w:sz="0" w:space="0" w:color="auto"/>
      </w:divBdr>
    </w:div>
    <w:div w:id="336621532">
      <w:bodyDiv w:val="1"/>
      <w:marLeft w:val="0"/>
      <w:marRight w:val="0"/>
      <w:marTop w:val="0"/>
      <w:marBottom w:val="0"/>
      <w:divBdr>
        <w:top w:val="none" w:sz="0" w:space="0" w:color="auto"/>
        <w:left w:val="none" w:sz="0" w:space="0" w:color="auto"/>
        <w:bottom w:val="none" w:sz="0" w:space="0" w:color="auto"/>
        <w:right w:val="none" w:sz="0" w:space="0" w:color="auto"/>
      </w:divBdr>
    </w:div>
    <w:div w:id="636686946">
      <w:bodyDiv w:val="1"/>
      <w:marLeft w:val="0"/>
      <w:marRight w:val="0"/>
      <w:marTop w:val="0"/>
      <w:marBottom w:val="0"/>
      <w:divBdr>
        <w:top w:val="none" w:sz="0" w:space="0" w:color="auto"/>
        <w:left w:val="none" w:sz="0" w:space="0" w:color="auto"/>
        <w:bottom w:val="none" w:sz="0" w:space="0" w:color="auto"/>
        <w:right w:val="none" w:sz="0" w:space="0" w:color="auto"/>
      </w:divBdr>
    </w:div>
    <w:div w:id="710688496">
      <w:bodyDiv w:val="1"/>
      <w:marLeft w:val="0"/>
      <w:marRight w:val="0"/>
      <w:marTop w:val="0"/>
      <w:marBottom w:val="0"/>
      <w:divBdr>
        <w:top w:val="none" w:sz="0" w:space="0" w:color="auto"/>
        <w:left w:val="none" w:sz="0" w:space="0" w:color="auto"/>
        <w:bottom w:val="none" w:sz="0" w:space="0" w:color="auto"/>
        <w:right w:val="none" w:sz="0" w:space="0" w:color="auto"/>
      </w:divBdr>
    </w:div>
    <w:div w:id="1139809785">
      <w:bodyDiv w:val="1"/>
      <w:marLeft w:val="0"/>
      <w:marRight w:val="0"/>
      <w:marTop w:val="0"/>
      <w:marBottom w:val="0"/>
      <w:divBdr>
        <w:top w:val="none" w:sz="0" w:space="0" w:color="auto"/>
        <w:left w:val="none" w:sz="0" w:space="0" w:color="auto"/>
        <w:bottom w:val="none" w:sz="0" w:space="0" w:color="auto"/>
        <w:right w:val="none" w:sz="0" w:space="0" w:color="auto"/>
      </w:divBdr>
    </w:div>
    <w:div w:id="1339960084">
      <w:bodyDiv w:val="1"/>
      <w:marLeft w:val="0"/>
      <w:marRight w:val="0"/>
      <w:marTop w:val="0"/>
      <w:marBottom w:val="0"/>
      <w:divBdr>
        <w:top w:val="none" w:sz="0" w:space="0" w:color="auto"/>
        <w:left w:val="none" w:sz="0" w:space="0" w:color="auto"/>
        <w:bottom w:val="none" w:sz="0" w:space="0" w:color="auto"/>
        <w:right w:val="none" w:sz="0" w:space="0" w:color="auto"/>
      </w:divBdr>
    </w:div>
    <w:div w:id="1523202022">
      <w:bodyDiv w:val="1"/>
      <w:marLeft w:val="0"/>
      <w:marRight w:val="0"/>
      <w:marTop w:val="0"/>
      <w:marBottom w:val="0"/>
      <w:divBdr>
        <w:top w:val="none" w:sz="0" w:space="0" w:color="auto"/>
        <w:left w:val="none" w:sz="0" w:space="0" w:color="auto"/>
        <w:bottom w:val="none" w:sz="0" w:space="0" w:color="auto"/>
        <w:right w:val="none" w:sz="0" w:space="0" w:color="auto"/>
      </w:divBdr>
    </w:div>
    <w:div w:id="1666205156">
      <w:bodyDiv w:val="1"/>
      <w:marLeft w:val="0"/>
      <w:marRight w:val="0"/>
      <w:marTop w:val="0"/>
      <w:marBottom w:val="0"/>
      <w:divBdr>
        <w:top w:val="none" w:sz="0" w:space="0" w:color="auto"/>
        <w:left w:val="none" w:sz="0" w:space="0" w:color="auto"/>
        <w:bottom w:val="none" w:sz="0" w:space="0" w:color="auto"/>
        <w:right w:val="none" w:sz="0" w:space="0" w:color="auto"/>
      </w:divBdr>
    </w:div>
    <w:div w:id="197698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aindum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ainskij-r69.gosweb.gosuslugi.ru" TargetMode="External"/><Relationship Id="rId5" Type="http://schemas.openxmlformats.org/officeDocument/2006/relationships/webSettings" Target="webSettings.xml"/><Relationship Id="rId10" Type="http://schemas.openxmlformats.org/officeDocument/2006/relationships/hyperlink" Target="http://chainsk.tom.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3DFD2-39F3-4F50-BF27-1863C2F1A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875</TotalTime>
  <Pages>18</Pages>
  <Words>9155</Words>
  <Characters>52185</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duma</cp:lastModifiedBy>
  <cp:revision>53</cp:revision>
  <cp:lastPrinted>2023-06-21T11:16:00Z</cp:lastPrinted>
  <dcterms:created xsi:type="dcterms:W3CDTF">2023-06-14T04:49:00Z</dcterms:created>
  <dcterms:modified xsi:type="dcterms:W3CDTF">2026-03-23T04:56:00Z</dcterms:modified>
</cp:coreProperties>
</file>