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4A0" w:firstRow="1" w:lastRow="0" w:firstColumn="1" w:lastColumn="0" w:noHBand="0" w:noVBand="1"/>
      </w:tblPr>
      <w:tblGrid>
        <w:gridCol w:w="3101"/>
        <w:gridCol w:w="3106"/>
        <w:gridCol w:w="3255"/>
      </w:tblGrid>
      <w:tr w:rsidR="00631681" w:rsidRPr="00A52445" w:rsidTr="00973FD8">
        <w:trPr>
          <w:trHeight w:val="1549"/>
        </w:trPr>
        <w:tc>
          <w:tcPr>
            <w:tcW w:w="3101" w:type="dxa"/>
          </w:tcPr>
          <w:p w:rsidR="00631681" w:rsidRPr="00A52445" w:rsidRDefault="00631681" w:rsidP="00D02F6B">
            <w:pPr>
              <w:ind w:firstLine="743"/>
            </w:pPr>
          </w:p>
        </w:tc>
        <w:tc>
          <w:tcPr>
            <w:tcW w:w="3106" w:type="dxa"/>
            <w:hideMark/>
          </w:tcPr>
          <w:p w:rsidR="00631681" w:rsidRPr="00A52445" w:rsidRDefault="006E7D1A" w:rsidP="00D02F6B">
            <w:pPr>
              <w:jc w:val="cente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6.6pt;margin-top:1.05pt;width:56.15pt;height:65.2pt;z-index:-251658752;mso-position-horizontal-relative:text;mso-position-vertical-relative:text"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anchorx="page"/>
                </v:shape>
                <o:OLEObject Type="Embed" ProgID="CorelDRAW.Graphic.11" ShapeID="_x0000_s1026" DrawAspect="Content" ObjectID="_1738479722" r:id="rId9"/>
              </w:object>
            </w:r>
          </w:p>
        </w:tc>
        <w:tc>
          <w:tcPr>
            <w:tcW w:w="3255" w:type="dxa"/>
          </w:tcPr>
          <w:p w:rsidR="00631681" w:rsidRPr="00A52445" w:rsidRDefault="00631681" w:rsidP="00D02F6B">
            <w:pPr>
              <w:jc w:val="right"/>
            </w:pPr>
          </w:p>
        </w:tc>
      </w:tr>
      <w:tr w:rsidR="00631681" w:rsidRPr="00A52445" w:rsidTr="00973FD8">
        <w:tc>
          <w:tcPr>
            <w:tcW w:w="9462" w:type="dxa"/>
            <w:gridSpan w:val="3"/>
            <w:hideMark/>
          </w:tcPr>
          <w:p w:rsidR="00631681" w:rsidRPr="00A52445" w:rsidRDefault="00631681" w:rsidP="00D02F6B">
            <w:pPr>
              <w:jc w:val="center"/>
            </w:pPr>
            <w:r w:rsidRPr="00A52445">
              <w:rPr>
                <w:b/>
              </w:rPr>
              <w:t>ДУМА ЧАИНСКОГО РАЙОНА</w:t>
            </w:r>
            <w:r w:rsidR="00973FD8">
              <w:rPr>
                <w:b/>
              </w:rPr>
              <w:t xml:space="preserve"> </w:t>
            </w:r>
            <w:r w:rsidR="00973FD8" w:rsidRPr="00B27705">
              <w:rPr>
                <w:b/>
                <w:bCs/>
                <w:sz w:val="26"/>
                <w:szCs w:val="26"/>
              </w:rPr>
              <w:t>ТОМСКОЙ ОБЛАСТИ</w:t>
            </w:r>
          </w:p>
        </w:tc>
      </w:tr>
      <w:tr w:rsidR="00631681" w:rsidRPr="00A52445" w:rsidTr="00973FD8">
        <w:tc>
          <w:tcPr>
            <w:tcW w:w="3101" w:type="dxa"/>
          </w:tcPr>
          <w:p w:rsidR="00631681" w:rsidRPr="00A52445" w:rsidRDefault="00631681" w:rsidP="00D02F6B"/>
        </w:tc>
        <w:tc>
          <w:tcPr>
            <w:tcW w:w="3106" w:type="dxa"/>
          </w:tcPr>
          <w:p w:rsidR="00631681" w:rsidRPr="00A52445" w:rsidRDefault="00631681" w:rsidP="00D02F6B">
            <w:pPr>
              <w:jc w:val="center"/>
            </w:pPr>
          </w:p>
        </w:tc>
        <w:tc>
          <w:tcPr>
            <w:tcW w:w="3255" w:type="dxa"/>
          </w:tcPr>
          <w:p w:rsidR="00631681" w:rsidRPr="00A52445" w:rsidRDefault="00631681" w:rsidP="00D02F6B">
            <w:pPr>
              <w:jc w:val="right"/>
            </w:pPr>
          </w:p>
        </w:tc>
      </w:tr>
      <w:tr w:rsidR="00631681" w:rsidRPr="00A52445" w:rsidTr="00973FD8">
        <w:tc>
          <w:tcPr>
            <w:tcW w:w="9462" w:type="dxa"/>
            <w:gridSpan w:val="3"/>
            <w:hideMark/>
          </w:tcPr>
          <w:p w:rsidR="00631681" w:rsidRPr="00A52445" w:rsidRDefault="00631681" w:rsidP="00D02F6B">
            <w:pPr>
              <w:jc w:val="center"/>
            </w:pPr>
            <w:r w:rsidRPr="00A52445">
              <w:rPr>
                <w:b/>
              </w:rPr>
              <w:t>РЕШЕНИЕ</w:t>
            </w:r>
          </w:p>
        </w:tc>
      </w:tr>
      <w:tr w:rsidR="00631681" w:rsidRPr="00A52445" w:rsidTr="00973FD8">
        <w:tc>
          <w:tcPr>
            <w:tcW w:w="3101" w:type="dxa"/>
          </w:tcPr>
          <w:p w:rsidR="00631681" w:rsidRPr="00A52445" w:rsidRDefault="00631681" w:rsidP="00D02F6B"/>
        </w:tc>
        <w:tc>
          <w:tcPr>
            <w:tcW w:w="3106" w:type="dxa"/>
          </w:tcPr>
          <w:p w:rsidR="00631681" w:rsidRPr="00A52445" w:rsidRDefault="00631681" w:rsidP="00D02F6B">
            <w:pPr>
              <w:jc w:val="center"/>
            </w:pPr>
          </w:p>
        </w:tc>
        <w:tc>
          <w:tcPr>
            <w:tcW w:w="3255" w:type="dxa"/>
          </w:tcPr>
          <w:p w:rsidR="00631681" w:rsidRPr="00A52445" w:rsidRDefault="00631681" w:rsidP="00D02F6B">
            <w:pPr>
              <w:jc w:val="right"/>
            </w:pPr>
          </w:p>
        </w:tc>
      </w:tr>
    </w:tbl>
    <w:p w:rsidR="00973FD8" w:rsidRPr="00FF40E5" w:rsidRDefault="00461781" w:rsidP="00F57B06">
      <w:r>
        <w:t>2</w:t>
      </w:r>
      <w:bookmarkStart w:id="0" w:name="_GoBack"/>
      <w:bookmarkEnd w:id="0"/>
      <w:r w:rsidR="00973FD8" w:rsidRPr="00FF40E5">
        <w:t xml:space="preserve">0.02.2023                   </w:t>
      </w:r>
      <w:r w:rsidR="00973FD8" w:rsidRPr="00FF40E5">
        <w:tab/>
        <w:t xml:space="preserve">  </w:t>
      </w:r>
      <w:r w:rsidR="00F57B06">
        <w:t xml:space="preserve">     </w:t>
      </w:r>
      <w:r w:rsidR="00973FD8" w:rsidRPr="00FF40E5">
        <w:t xml:space="preserve">             с. Подгорное                                       </w:t>
      </w:r>
      <w:r w:rsidR="00F57B06">
        <w:t xml:space="preserve">      </w:t>
      </w:r>
      <w:r w:rsidR="00973FD8" w:rsidRPr="00FF40E5">
        <w:t xml:space="preserve">          № </w:t>
      </w:r>
      <w:r>
        <w:t>271</w:t>
      </w:r>
    </w:p>
    <w:p w:rsidR="00631681" w:rsidRPr="00FF40E5" w:rsidRDefault="00631681" w:rsidP="00631681">
      <w:pPr>
        <w:jc w:val="center"/>
        <w:rPr>
          <w:b/>
        </w:rPr>
      </w:pPr>
    </w:p>
    <w:p w:rsidR="00631681" w:rsidRPr="00FF40E5" w:rsidRDefault="00AC39FB" w:rsidP="00AC39FB">
      <w:pPr>
        <w:tabs>
          <w:tab w:val="left" w:pos="4253"/>
          <w:tab w:val="left" w:pos="4820"/>
          <w:tab w:val="left" w:pos="5245"/>
        </w:tabs>
        <w:ind w:right="5526"/>
        <w:jc w:val="both"/>
      </w:pPr>
      <w:r w:rsidRPr="00FF40E5">
        <w:t>Информация о</w:t>
      </w:r>
      <w:r w:rsidR="00631681" w:rsidRPr="00FF40E5">
        <w:t xml:space="preserve"> деятельности Администрации</w:t>
      </w:r>
      <w:r w:rsidRPr="00FF40E5">
        <w:t xml:space="preserve"> Усть – Бакчарского сельского поселения по решению вопросов местного значения</w:t>
      </w:r>
      <w:r w:rsidR="00631681" w:rsidRPr="00FF40E5">
        <w:br/>
      </w:r>
    </w:p>
    <w:p w:rsidR="00AC39FB" w:rsidRPr="00FF40E5" w:rsidRDefault="00AC39FB" w:rsidP="00AC39FB">
      <w:pPr>
        <w:tabs>
          <w:tab w:val="left" w:pos="3969"/>
          <w:tab w:val="left" w:pos="4820"/>
          <w:tab w:val="left" w:pos="5245"/>
        </w:tabs>
        <w:ind w:right="4959"/>
        <w:jc w:val="both"/>
      </w:pPr>
    </w:p>
    <w:p w:rsidR="00631681" w:rsidRPr="00FF40E5" w:rsidRDefault="00631681" w:rsidP="00631681">
      <w:pPr>
        <w:ind w:firstLine="709"/>
        <w:jc w:val="both"/>
      </w:pPr>
      <w:r w:rsidRPr="00FF40E5">
        <w:t xml:space="preserve">Заслушав информацию </w:t>
      </w:r>
      <w:r w:rsidR="00C15830">
        <w:t xml:space="preserve">Главы </w:t>
      </w:r>
      <w:r w:rsidR="00C15830" w:rsidRPr="00FF40E5">
        <w:t xml:space="preserve">Усть – Бакчарского сельского поселения </w:t>
      </w:r>
      <w:r w:rsidR="00C15830">
        <w:t xml:space="preserve">Пчелкина Е.М. </w:t>
      </w:r>
      <w:r w:rsidRPr="00FF40E5">
        <w:t>о деятельности Администрации Усть – Бакчарского сельского поселения по решению вопросов местного значения, руководствуясь статьей 2</w:t>
      </w:r>
      <w:r w:rsidR="00973FD8" w:rsidRPr="00FF40E5">
        <w:t>9</w:t>
      </w:r>
      <w:r w:rsidRPr="00FF40E5">
        <w:t xml:space="preserve"> Устава муниципального образования «Чаинский район</w:t>
      </w:r>
      <w:r w:rsidR="00973FD8" w:rsidRPr="00FF40E5">
        <w:t xml:space="preserve"> Томской области</w:t>
      </w:r>
      <w:r w:rsidRPr="00FF40E5">
        <w:t>»,</w:t>
      </w:r>
    </w:p>
    <w:p w:rsidR="00631681" w:rsidRPr="00FF40E5" w:rsidRDefault="00631681" w:rsidP="00631681">
      <w:pPr>
        <w:ind w:firstLine="709"/>
        <w:jc w:val="both"/>
      </w:pPr>
    </w:p>
    <w:p w:rsidR="00631681" w:rsidRPr="00FF40E5" w:rsidRDefault="00631681" w:rsidP="00631681">
      <w:pPr>
        <w:ind w:firstLine="709"/>
        <w:jc w:val="both"/>
      </w:pPr>
      <w:r w:rsidRPr="00FF40E5">
        <w:t>Дума Чаинского района РЕШИЛА:</w:t>
      </w:r>
    </w:p>
    <w:p w:rsidR="00631681" w:rsidRPr="00FF40E5" w:rsidRDefault="00631681" w:rsidP="00631681">
      <w:pPr>
        <w:ind w:firstLine="709"/>
        <w:jc w:val="both"/>
      </w:pPr>
    </w:p>
    <w:p w:rsidR="00631681" w:rsidRPr="00FF40E5" w:rsidRDefault="00631681" w:rsidP="00631681">
      <w:pPr>
        <w:numPr>
          <w:ilvl w:val="0"/>
          <w:numId w:val="6"/>
        </w:numPr>
        <w:ind w:left="0" w:firstLine="709"/>
        <w:jc w:val="both"/>
      </w:pPr>
      <w:r w:rsidRPr="00FF40E5">
        <w:t>Принять к сведению информацию о деятельности Администрации Усть - Бакчарского сельского поселения по решению вопросов местного значения согласно приложению к настоящему решению.</w:t>
      </w:r>
    </w:p>
    <w:p w:rsidR="00973FD8" w:rsidRPr="00FF40E5" w:rsidRDefault="00973FD8" w:rsidP="00973FD8">
      <w:pPr>
        <w:numPr>
          <w:ilvl w:val="0"/>
          <w:numId w:val="6"/>
        </w:numPr>
        <w:jc w:val="both"/>
      </w:pPr>
      <w:r w:rsidRPr="00FF40E5">
        <w:t>Настоящее решение вступает в силу с даты его принятия.</w:t>
      </w:r>
    </w:p>
    <w:p w:rsidR="007506F2" w:rsidRPr="00FF40E5" w:rsidRDefault="007506F2" w:rsidP="007506F2">
      <w:pPr>
        <w:numPr>
          <w:ilvl w:val="0"/>
          <w:numId w:val="6"/>
        </w:numPr>
        <w:ind w:left="0" w:firstLine="709"/>
        <w:jc w:val="both"/>
      </w:pPr>
      <w:r w:rsidRPr="00FF40E5">
        <w:t>Опубликовать настоящее решение в официальном печатном издании «Официальные ведомости Чаинского района»,</w:t>
      </w:r>
      <w:r w:rsidRPr="00FF40E5">
        <w:rPr>
          <w:b/>
        </w:rPr>
        <w:t xml:space="preserve"> </w:t>
      </w:r>
      <w:r w:rsidR="00F93B60" w:rsidRPr="00FF40E5">
        <w:t xml:space="preserve">разместить в информационно - телекоммуникационной сети «Интернет» </w:t>
      </w:r>
      <w:r w:rsidRPr="00FF40E5">
        <w:t xml:space="preserve">на официальном сайте Думы Чаинского района по адресу </w:t>
      </w:r>
      <w:hyperlink r:id="rId10" w:history="1">
        <w:r w:rsidRPr="00FF40E5">
          <w:rPr>
            <w:rStyle w:val="aa"/>
          </w:rPr>
          <w:t>http://www.chainduma.ru</w:t>
        </w:r>
      </w:hyperlink>
      <w:r w:rsidRPr="00FF40E5">
        <w:t>.</w:t>
      </w:r>
    </w:p>
    <w:p w:rsidR="00631681" w:rsidRPr="00FF40E5" w:rsidRDefault="00631681" w:rsidP="00631681">
      <w:pPr>
        <w:numPr>
          <w:ilvl w:val="0"/>
          <w:numId w:val="6"/>
        </w:numPr>
        <w:ind w:left="0" w:firstLine="709"/>
        <w:jc w:val="both"/>
      </w:pPr>
      <w:r w:rsidRPr="00FF40E5">
        <w:t>Контроль за исполнением настоящего решения возложить на контрольно-правовую комиссию Думы Чаинского района.</w:t>
      </w:r>
    </w:p>
    <w:p w:rsidR="00631681" w:rsidRPr="00FF40E5" w:rsidRDefault="00631681" w:rsidP="00631681">
      <w:pPr>
        <w:tabs>
          <w:tab w:val="num" w:pos="-180"/>
          <w:tab w:val="left" w:pos="540"/>
        </w:tabs>
        <w:ind w:firstLine="709"/>
        <w:jc w:val="both"/>
      </w:pPr>
    </w:p>
    <w:p w:rsidR="00631681" w:rsidRPr="00FF40E5" w:rsidRDefault="00631681" w:rsidP="00631681">
      <w:pPr>
        <w:ind w:firstLine="709"/>
        <w:jc w:val="both"/>
        <w:rPr>
          <w:snapToGrid w:val="0"/>
        </w:rPr>
      </w:pPr>
    </w:p>
    <w:p w:rsidR="00631681" w:rsidRPr="00FF40E5" w:rsidRDefault="00631681" w:rsidP="00631681">
      <w:pPr>
        <w:ind w:firstLine="709"/>
        <w:jc w:val="both"/>
        <w:rPr>
          <w:snapToGrid w:val="0"/>
        </w:rPr>
      </w:pPr>
    </w:p>
    <w:p w:rsidR="00631681" w:rsidRPr="00FF40E5" w:rsidRDefault="00C6229E" w:rsidP="00631681">
      <w:pPr>
        <w:rPr>
          <w:color w:val="000000"/>
        </w:rPr>
      </w:pPr>
      <w:r>
        <w:rPr>
          <w:color w:val="000000"/>
        </w:rPr>
        <w:t xml:space="preserve">Председатель </w:t>
      </w:r>
      <w:r w:rsidR="00631681" w:rsidRPr="00FF40E5">
        <w:rPr>
          <w:color w:val="000000"/>
        </w:rPr>
        <w:t xml:space="preserve">Думы Чаинского района </w:t>
      </w:r>
      <w:r w:rsidR="00631681" w:rsidRPr="00FF40E5">
        <w:rPr>
          <w:color w:val="000000"/>
        </w:rPr>
        <w:tab/>
      </w:r>
      <w:r w:rsidR="00631681" w:rsidRPr="00FF40E5">
        <w:rPr>
          <w:color w:val="000000"/>
        </w:rPr>
        <w:tab/>
      </w:r>
      <w:r w:rsidR="00631681" w:rsidRPr="00FF40E5">
        <w:rPr>
          <w:color w:val="000000"/>
        </w:rPr>
        <w:tab/>
      </w:r>
      <w:r w:rsidR="00631681" w:rsidRPr="00FF40E5">
        <w:rPr>
          <w:color w:val="000000"/>
        </w:rPr>
        <w:tab/>
      </w:r>
      <w:r w:rsidR="00631681" w:rsidRPr="00FF40E5">
        <w:rPr>
          <w:color w:val="000000"/>
        </w:rPr>
        <w:tab/>
      </w:r>
      <w:r w:rsidR="007E2025" w:rsidRPr="00FF40E5">
        <w:rPr>
          <w:color w:val="000000"/>
        </w:rPr>
        <w:t xml:space="preserve">            </w:t>
      </w:r>
      <w:r w:rsidR="00A52445" w:rsidRPr="00FF40E5">
        <w:rPr>
          <w:color w:val="000000"/>
        </w:rPr>
        <w:t xml:space="preserve"> </w:t>
      </w:r>
      <w:r w:rsidR="00631681" w:rsidRPr="00FF40E5">
        <w:rPr>
          <w:color w:val="000000"/>
        </w:rPr>
        <w:t xml:space="preserve">   С.Ю.</w:t>
      </w:r>
      <w:r w:rsidR="007E2025" w:rsidRPr="00FF40E5">
        <w:rPr>
          <w:color w:val="000000"/>
        </w:rPr>
        <w:t xml:space="preserve"> </w:t>
      </w:r>
      <w:r w:rsidR="00631681" w:rsidRPr="00FF40E5">
        <w:rPr>
          <w:color w:val="000000"/>
        </w:rPr>
        <w:t>Гусева</w:t>
      </w:r>
    </w:p>
    <w:p w:rsidR="00631681" w:rsidRPr="00A52445" w:rsidRDefault="00631681" w:rsidP="00631681">
      <w:pPr>
        <w:tabs>
          <w:tab w:val="left" w:pos="180"/>
        </w:tabs>
        <w:jc w:val="both"/>
      </w:pPr>
    </w:p>
    <w:p w:rsidR="00631681" w:rsidRPr="00A52445" w:rsidRDefault="00631681" w:rsidP="00631681">
      <w:pPr>
        <w:rPr>
          <w:b/>
        </w:rPr>
      </w:pPr>
      <w:r w:rsidRPr="00A52445">
        <w:br w:type="page"/>
      </w:r>
    </w:p>
    <w:p w:rsidR="00631681" w:rsidRPr="00FF40E5" w:rsidRDefault="00631681" w:rsidP="00973FD8">
      <w:pPr>
        <w:pStyle w:val="af"/>
        <w:ind w:left="5245"/>
        <w:jc w:val="left"/>
        <w:rPr>
          <w:b w:val="0"/>
          <w:iCs/>
          <w:sz w:val="24"/>
        </w:rPr>
      </w:pPr>
      <w:r w:rsidRPr="00FF40E5">
        <w:rPr>
          <w:b w:val="0"/>
          <w:iCs/>
          <w:sz w:val="24"/>
        </w:rPr>
        <w:lastRenderedPageBreak/>
        <w:t xml:space="preserve">Приложение к решению Думы     </w:t>
      </w:r>
    </w:p>
    <w:p w:rsidR="00631681" w:rsidRPr="00FF40E5" w:rsidRDefault="00631681" w:rsidP="00973FD8">
      <w:pPr>
        <w:pStyle w:val="af"/>
        <w:ind w:left="5245"/>
        <w:jc w:val="left"/>
        <w:rPr>
          <w:b w:val="0"/>
          <w:iCs/>
          <w:sz w:val="24"/>
        </w:rPr>
      </w:pPr>
      <w:r w:rsidRPr="00FF40E5">
        <w:rPr>
          <w:b w:val="0"/>
          <w:iCs/>
          <w:sz w:val="24"/>
        </w:rPr>
        <w:t xml:space="preserve">Чаинского района от </w:t>
      </w:r>
      <w:r w:rsidR="00461781">
        <w:rPr>
          <w:b w:val="0"/>
          <w:iCs/>
          <w:sz w:val="24"/>
        </w:rPr>
        <w:t>2</w:t>
      </w:r>
      <w:r w:rsidRPr="00FF40E5">
        <w:rPr>
          <w:b w:val="0"/>
          <w:iCs/>
          <w:sz w:val="24"/>
        </w:rPr>
        <w:t>0.02.202</w:t>
      </w:r>
      <w:r w:rsidR="00973FD8" w:rsidRPr="00FF40E5">
        <w:rPr>
          <w:b w:val="0"/>
          <w:iCs/>
          <w:sz w:val="24"/>
        </w:rPr>
        <w:t>3</w:t>
      </w:r>
      <w:r w:rsidRPr="00FF40E5">
        <w:rPr>
          <w:b w:val="0"/>
          <w:iCs/>
          <w:sz w:val="24"/>
        </w:rPr>
        <w:t xml:space="preserve"> № </w:t>
      </w:r>
      <w:r w:rsidR="00461781">
        <w:rPr>
          <w:b w:val="0"/>
          <w:iCs/>
          <w:sz w:val="24"/>
        </w:rPr>
        <w:t>271</w:t>
      </w:r>
    </w:p>
    <w:p w:rsidR="00973FD8" w:rsidRPr="00FF40E5" w:rsidRDefault="00973FD8" w:rsidP="00FF40E5">
      <w:pPr>
        <w:jc w:val="both"/>
      </w:pPr>
    </w:p>
    <w:p w:rsidR="00973FD8" w:rsidRPr="00FF40E5" w:rsidRDefault="005D1F5A" w:rsidP="00973FD8">
      <w:pPr>
        <w:pStyle w:val="a4"/>
        <w:tabs>
          <w:tab w:val="left" w:pos="0"/>
          <w:tab w:val="left" w:pos="3060"/>
          <w:tab w:val="left" w:pos="4140"/>
          <w:tab w:val="left" w:pos="4320"/>
          <w:tab w:val="left" w:pos="4500"/>
          <w:tab w:val="left" w:pos="8820"/>
          <w:tab w:val="left" w:pos="9180"/>
        </w:tabs>
        <w:ind w:right="535"/>
        <w:jc w:val="center"/>
        <w:rPr>
          <w:b/>
          <w:sz w:val="24"/>
          <w:szCs w:val="24"/>
        </w:rPr>
      </w:pPr>
      <w:r>
        <w:rPr>
          <w:b/>
          <w:sz w:val="24"/>
          <w:szCs w:val="24"/>
        </w:rPr>
        <w:t>Информация</w:t>
      </w:r>
      <w:r w:rsidR="00973FD8" w:rsidRPr="00FF40E5">
        <w:rPr>
          <w:b/>
          <w:sz w:val="24"/>
          <w:szCs w:val="24"/>
        </w:rPr>
        <w:t xml:space="preserve"> Главы </w:t>
      </w:r>
      <w:r w:rsidR="007B3AE7" w:rsidRPr="00FF40E5">
        <w:rPr>
          <w:b/>
          <w:sz w:val="24"/>
          <w:szCs w:val="24"/>
        </w:rPr>
        <w:t>Усть-Бакча</w:t>
      </w:r>
      <w:r w:rsidR="00973FD8" w:rsidRPr="00FF40E5">
        <w:rPr>
          <w:b/>
          <w:sz w:val="24"/>
          <w:szCs w:val="24"/>
        </w:rPr>
        <w:t>р</w:t>
      </w:r>
      <w:r w:rsidR="007B3AE7" w:rsidRPr="00FF40E5">
        <w:rPr>
          <w:b/>
          <w:sz w:val="24"/>
          <w:szCs w:val="24"/>
        </w:rPr>
        <w:t>с</w:t>
      </w:r>
      <w:r w:rsidR="00973FD8" w:rsidRPr="00FF40E5">
        <w:rPr>
          <w:b/>
          <w:sz w:val="24"/>
          <w:szCs w:val="24"/>
        </w:rPr>
        <w:t xml:space="preserve">кого сельского поселения </w:t>
      </w:r>
    </w:p>
    <w:p w:rsidR="00973FD8" w:rsidRPr="00FF40E5" w:rsidRDefault="00973FD8" w:rsidP="00973FD8">
      <w:pPr>
        <w:pStyle w:val="a4"/>
        <w:tabs>
          <w:tab w:val="left" w:pos="0"/>
          <w:tab w:val="left" w:pos="3060"/>
          <w:tab w:val="left" w:pos="4140"/>
          <w:tab w:val="left" w:pos="4320"/>
          <w:tab w:val="left" w:pos="4500"/>
          <w:tab w:val="left" w:pos="8820"/>
          <w:tab w:val="left" w:pos="9180"/>
        </w:tabs>
        <w:ind w:right="535"/>
        <w:jc w:val="center"/>
        <w:rPr>
          <w:b/>
          <w:sz w:val="24"/>
          <w:szCs w:val="24"/>
        </w:rPr>
      </w:pPr>
      <w:r w:rsidRPr="00FF40E5">
        <w:rPr>
          <w:b/>
          <w:sz w:val="24"/>
          <w:szCs w:val="24"/>
        </w:rPr>
        <w:t>на 01.01.2023 года</w:t>
      </w:r>
    </w:p>
    <w:p w:rsidR="00973FD8" w:rsidRPr="00FF40E5" w:rsidRDefault="00973FD8" w:rsidP="00973FD8">
      <w:pPr>
        <w:pStyle w:val="a4"/>
        <w:tabs>
          <w:tab w:val="left" w:pos="0"/>
          <w:tab w:val="left" w:pos="3060"/>
          <w:tab w:val="left" w:pos="4140"/>
          <w:tab w:val="left" w:pos="4320"/>
          <w:tab w:val="left" w:pos="4500"/>
          <w:tab w:val="left" w:pos="8820"/>
          <w:tab w:val="left" w:pos="9180"/>
        </w:tabs>
        <w:ind w:right="535"/>
        <w:jc w:val="center"/>
        <w:rPr>
          <w:b/>
          <w:sz w:val="24"/>
          <w:szCs w:val="24"/>
        </w:rPr>
      </w:pPr>
    </w:p>
    <w:p w:rsidR="00973FD8" w:rsidRPr="00FF40E5" w:rsidRDefault="00973FD8" w:rsidP="00EB271D">
      <w:pPr>
        <w:ind w:firstLine="709"/>
        <w:jc w:val="both"/>
      </w:pPr>
      <w:r w:rsidRPr="00FF40E5">
        <w:t xml:space="preserve">На территории   </w:t>
      </w:r>
      <w:r w:rsidR="00E91384">
        <w:t>Усть-Бакчарского сельского</w:t>
      </w:r>
      <w:r w:rsidRPr="00FF40E5">
        <w:t xml:space="preserve"> поселения</w:t>
      </w:r>
      <w:r w:rsidR="00E91384">
        <w:t xml:space="preserve"> </w:t>
      </w:r>
      <w:r w:rsidRPr="00FF40E5">
        <w:t>в</w:t>
      </w:r>
      <w:r w:rsidR="00E91384">
        <w:t xml:space="preserve"> </w:t>
      </w:r>
      <w:r w:rsidRPr="00FF40E5">
        <w:t>13</w:t>
      </w:r>
      <w:r w:rsidR="00E91384">
        <w:t xml:space="preserve"> </w:t>
      </w:r>
      <w:r w:rsidRPr="00FF40E5">
        <w:t>н</w:t>
      </w:r>
      <w:r w:rsidR="00E91384">
        <w:t xml:space="preserve">аселённых </w:t>
      </w:r>
      <w:r w:rsidRPr="00FF40E5">
        <w:t>пунктах на 01.01.2023 год</w:t>
      </w:r>
      <w:r w:rsidR="00E91384">
        <w:t xml:space="preserve"> </w:t>
      </w:r>
      <w:r w:rsidRPr="00FF40E5">
        <w:t>проживает – 2837человек (1073хозяйство), из них дети – 546чел., пенсионеры – 826чел. трудоспособное население составляет 1465 чел.</w:t>
      </w:r>
    </w:p>
    <w:p w:rsidR="00973FD8" w:rsidRPr="00FF40E5" w:rsidRDefault="00973FD8" w:rsidP="00EB271D">
      <w:pPr>
        <w:ind w:firstLine="709"/>
        <w:jc w:val="both"/>
      </w:pPr>
      <w:r w:rsidRPr="00FF40E5">
        <w:t>В том числе:</w:t>
      </w:r>
    </w:p>
    <w:p w:rsidR="00973FD8" w:rsidRPr="00FF40E5" w:rsidRDefault="00973FD8" w:rsidP="00EB271D">
      <w:pPr>
        <w:ind w:firstLine="709"/>
        <w:jc w:val="both"/>
      </w:pPr>
      <w:r w:rsidRPr="00FF40E5">
        <w:t>с. Усть-Бакчар – 496 чел., 191 хозяйство</w:t>
      </w:r>
    </w:p>
    <w:p w:rsidR="00973FD8" w:rsidRPr="00FF40E5" w:rsidRDefault="00973FD8" w:rsidP="00EB271D">
      <w:pPr>
        <w:ind w:firstLine="709"/>
        <w:jc w:val="both"/>
      </w:pPr>
      <w:r w:rsidRPr="00FF40E5">
        <w:t xml:space="preserve">д. Мостовая – 100 чел., 37 хозяйств </w:t>
      </w:r>
    </w:p>
    <w:p w:rsidR="00973FD8" w:rsidRPr="00FF40E5" w:rsidRDefault="00973FD8" w:rsidP="00EB271D">
      <w:pPr>
        <w:ind w:firstLine="709"/>
        <w:jc w:val="both"/>
      </w:pPr>
      <w:r w:rsidRPr="00FF40E5">
        <w:t>с. Нижняя</w:t>
      </w:r>
      <w:r w:rsidR="00EB271D">
        <w:t xml:space="preserve"> </w:t>
      </w:r>
      <w:r w:rsidRPr="00FF40E5">
        <w:t>Тига – 333чел., 112 хозяйств</w:t>
      </w:r>
    </w:p>
    <w:p w:rsidR="00973FD8" w:rsidRPr="00FF40E5" w:rsidRDefault="00973FD8" w:rsidP="00EB271D">
      <w:pPr>
        <w:ind w:firstLine="709"/>
        <w:jc w:val="both"/>
      </w:pPr>
      <w:r w:rsidRPr="00FF40E5">
        <w:t>с. Третья</w:t>
      </w:r>
      <w:r w:rsidR="00EB271D">
        <w:t xml:space="preserve"> </w:t>
      </w:r>
      <w:r w:rsidRPr="00FF40E5">
        <w:t>Тига</w:t>
      </w:r>
      <w:r w:rsidR="006B2ACC">
        <w:t xml:space="preserve"> </w:t>
      </w:r>
      <w:r w:rsidRPr="00FF40E5">
        <w:t>– 100чел., 38 хозяйств</w:t>
      </w:r>
    </w:p>
    <w:p w:rsidR="00973FD8" w:rsidRPr="00FF40E5" w:rsidRDefault="00973FD8" w:rsidP="00EB271D">
      <w:pPr>
        <w:ind w:firstLine="709"/>
        <w:jc w:val="both"/>
      </w:pPr>
      <w:r w:rsidRPr="00FF40E5">
        <w:t>с. Новые Ключи –</w:t>
      </w:r>
      <w:r w:rsidR="006B2ACC">
        <w:t xml:space="preserve"> </w:t>
      </w:r>
      <w:r w:rsidRPr="00FF40E5">
        <w:t>427 чел., 139 хозяйство</w:t>
      </w:r>
    </w:p>
    <w:p w:rsidR="00973FD8" w:rsidRPr="00FF40E5" w:rsidRDefault="00973FD8" w:rsidP="00EB271D">
      <w:pPr>
        <w:ind w:firstLine="709"/>
        <w:jc w:val="both"/>
      </w:pPr>
      <w:r w:rsidRPr="00FF40E5">
        <w:t>с. Гореловка</w:t>
      </w:r>
      <w:r w:rsidR="006B2ACC">
        <w:t xml:space="preserve"> </w:t>
      </w:r>
      <w:r w:rsidRPr="00FF40E5">
        <w:t>– 375 чел., 153хозяйств</w:t>
      </w:r>
    </w:p>
    <w:p w:rsidR="00973FD8" w:rsidRPr="00FF40E5" w:rsidRDefault="00973FD8" w:rsidP="00EB271D">
      <w:pPr>
        <w:ind w:firstLine="709"/>
        <w:jc w:val="both"/>
      </w:pPr>
      <w:r w:rsidRPr="00FF40E5">
        <w:t>с. Лось-Гора</w:t>
      </w:r>
      <w:r w:rsidR="006B2ACC">
        <w:t xml:space="preserve"> </w:t>
      </w:r>
      <w:r w:rsidRPr="00FF40E5">
        <w:t>- 104чел, 32 хозяйства</w:t>
      </w:r>
    </w:p>
    <w:p w:rsidR="00973FD8" w:rsidRPr="00FF40E5" w:rsidRDefault="00973FD8" w:rsidP="00EB271D">
      <w:pPr>
        <w:ind w:firstLine="709"/>
        <w:jc w:val="both"/>
      </w:pPr>
      <w:r w:rsidRPr="00FF40E5">
        <w:t>с. Варгатер -</w:t>
      </w:r>
      <w:r w:rsidR="006B2ACC">
        <w:t xml:space="preserve"> </w:t>
      </w:r>
      <w:r w:rsidRPr="00FF40E5">
        <w:t>11чел., 161 хозяйство</w:t>
      </w:r>
    </w:p>
    <w:p w:rsidR="00973FD8" w:rsidRPr="00FF40E5" w:rsidRDefault="00973FD8" w:rsidP="00EB271D">
      <w:pPr>
        <w:ind w:firstLine="709"/>
        <w:jc w:val="both"/>
      </w:pPr>
      <w:r w:rsidRPr="00FF40E5">
        <w:t xml:space="preserve">с. Стрельниково - 79 чел., </w:t>
      </w:r>
      <w:r w:rsidR="00E91384" w:rsidRPr="00FF40E5">
        <w:t>29 хозяйство</w:t>
      </w:r>
    </w:p>
    <w:p w:rsidR="00973FD8" w:rsidRPr="00FF40E5" w:rsidRDefault="00973FD8" w:rsidP="00EB271D">
      <w:pPr>
        <w:ind w:firstLine="709"/>
        <w:jc w:val="both"/>
      </w:pPr>
      <w:r w:rsidRPr="00FF40E5">
        <w:t>п. Лесоучасток Чая - 87чел,35 хозяйств</w:t>
      </w:r>
    </w:p>
    <w:p w:rsidR="00973FD8" w:rsidRPr="00FF40E5" w:rsidRDefault="00973FD8" w:rsidP="00EB271D">
      <w:pPr>
        <w:ind w:firstLine="709"/>
        <w:jc w:val="both"/>
      </w:pPr>
      <w:r w:rsidRPr="00FF40E5">
        <w:t>с. Бундюр - 195чел., 130 хозяйств</w:t>
      </w:r>
    </w:p>
    <w:p w:rsidR="00973FD8" w:rsidRPr="00FF40E5" w:rsidRDefault="00973FD8" w:rsidP="00EB271D">
      <w:pPr>
        <w:ind w:firstLine="709"/>
        <w:jc w:val="both"/>
      </w:pPr>
      <w:r w:rsidRPr="00FF40E5">
        <w:t>с. Черемхово - 29 чел., 15 хозяйств</w:t>
      </w:r>
    </w:p>
    <w:p w:rsidR="00973FD8" w:rsidRPr="00FF40E5" w:rsidRDefault="00973FD8" w:rsidP="00EB271D">
      <w:pPr>
        <w:ind w:firstLine="709"/>
        <w:jc w:val="both"/>
      </w:pPr>
      <w:r w:rsidRPr="00FF40E5">
        <w:t>с. Веселое</w:t>
      </w:r>
      <w:r w:rsidR="006B2ACC">
        <w:t xml:space="preserve"> </w:t>
      </w:r>
      <w:r w:rsidRPr="00FF40E5">
        <w:t>- 1 чел</w:t>
      </w:r>
      <w:r w:rsidR="006B2ACC">
        <w:t>.</w:t>
      </w:r>
      <w:r w:rsidRPr="00FF40E5">
        <w:t>, 1 хозяйство</w:t>
      </w:r>
    </w:p>
    <w:p w:rsidR="00973FD8" w:rsidRPr="00FF40E5" w:rsidRDefault="00973FD8" w:rsidP="00EB271D">
      <w:pPr>
        <w:ind w:firstLine="709"/>
        <w:jc w:val="both"/>
      </w:pPr>
    </w:p>
    <w:p w:rsidR="00973FD8" w:rsidRPr="00FF40E5" w:rsidRDefault="00973FD8" w:rsidP="00224197">
      <w:pPr>
        <w:ind w:firstLine="709"/>
        <w:jc w:val="both"/>
      </w:pPr>
      <w:r w:rsidRPr="00FF40E5">
        <w:t>Численность населения уменьшилась по сравнению с предыдущим годом на 86 человек, при этом родилось - 17 человек, умерло- 35 человек.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2997"/>
        <w:gridCol w:w="939"/>
        <w:gridCol w:w="1080"/>
        <w:gridCol w:w="1080"/>
        <w:gridCol w:w="900"/>
        <w:gridCol w:w="900"/>
        <w:gridCol w:w="900"/>
      </w:tblGrid>
      <w:tr w:rsidR="00973FD8" w:rsidRPr="00FF40E5" w:rsidTr="0016333D">
        <w:trPr>
          <w:trHeight w:val="497"/>
          <w:jc w:val="center"/>
        </w:trPr>
        <w:tc>
          <w:tcPr>
            <w:tcW w:w="672"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rPr>
                <w:b/>
              </w:rPr>
            </w:pPr>
            <w:r w:rsidRPr="00FF40E5">
              <w:rPr>
                <w:b/>
              </w:rPr>
              <w:t>№ п\п</w:t>
            </w:r>
          </w:p>
        </w:tc>
        <w:tc>
          <w:tcPr>
            <w:tcW w:w="2997"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rPr>
                <w:b/>
              </w:rPr>
            </w:pPr>
            <w:r w:rsidRPr="00FF40E5">
              <w:rPr>
                <w:b/>
              </w:rPr>
              <w:t>Название села</w:t>
            </w:r>
          </w:p>
        </w:tc>
        <w:tc>
          <w:tcPr>
            <w:tcW w:w="939"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rPr>
                <w:b/>
              </w:rPr>
            </w:pPr>
            <w:r w:rsidRPr="00FF40E5">
              <w:rPr>
                <w:b/>
              </w:rPr>
              <w:t>2017</w:t>
            </w:r>
          </w:p>
          <w:p w:rsidR="00973FD8" w:rsidRPr="00FF40E5" w:rsidRDefault="00973FD8" w:rsidP="00D02F6B">
            <w:pPr>
              <w:jc w:val="center"/>
              <w:rPr>
                <w:b/>
              </w:rPr>
            </w:pPr>
            <w:r w:rsidRPr="00FF40E5">
              <w:rPr>
                <w:b/>
              </w:rPr>
              <w:t>год</w:t>
            </w:r>
          </w:p>
        </w:tc>
        <w:tc>
          <w:tcPr>
            <w:tcW w:w="108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rPr>
                <w:b/>
              </w:rPr>
            </w:pPr>
            <w:r w:rsidRPr="00FF40E5">
              <w:rPr>
                <w:b/>
              </w:rPr>
              <w:t>2018</w:t>
            </w:r>
          </w:p>
          <w:p w:rsidR="00973FD8" w:rsidRPr="00FF40E5" w:rsidRDefault="00973FD8" w:rsidP="00D02F6B">
            <w:pPr>
              <w:jc w:val="center"/>
              <w:rPr>
                <w:b/>
              </w:rPr>
            </w:pPr>
            <w:r w:rsidRPr="00FF40E5">
              <w:rPr>
                <w:b/>
              </w:rPr>
              <w:t>год</w:t>
            </w:r>
          </w:p>
        </w:tc>
        <w:tc>
          <w:tcPr>
            <w:tcW w:w="108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rPr>
                <w:b/>
              </w:rPr>
            </w:pPr>
            <w:r w:rsidRPr="00FF40E5">
              <w:rPr>
                <w:b/>
              </w:rPr>
              <w:t>2019</w:t>
            </w:r>
          </w:p>
          <w:p w:rsidR="00973FD8" w:rsidRPr="00FF40E5" w:rsidRDefault="00973FD8" w:rsidP="00D02F6B">
            <w:pPr>
              <w:jc w:val="center"/>
              <w:rPr>
                <w:b/>
              </w:rPr>
            </w:pPr>
            <w:r w:rsidRPr="00FF40E5">
              <w:rPr>
                <w:b/>
              </w:rPr>
              <w:t>год</w:t>
            </w:r>
          </w:p>
        </w:tc>
        <w:tc>
          <w:tcPr>
            <w:tcW w:w="90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rPr>
                <w:b/>
              </w:rPr>
            </w:pPr>
            <w:r w:rsidRPr="00FF40E5">
              <w:rPr>
                <w:b/>
              </w:rPr>
              <w:t>2020</w:t>
            </w:r>
          </w:p>
          <w:p w:rsidR="00973FD8" w:rsidRPr="00FF40E5" w:rsidRDefault="00973FD8" w:rsidP="00D02F6B">
            <w:pPr>
              <w:jc w:val="center"/>
              <w:rPr>
                <w:b/>
              </w:rPr>
            </w:pPr>
            <w:r w:rsidRPr="00FF40E5">
              <w:rPr>
                <w:b/>
              </w:rPr>
              <w:t>год</w:t>
            </w:r>
          </w:p>
        </w:tc>
        <w:tc>
          <w:tcPr>
            <w:tcW w:w="90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rPr>
                <w:b/>
              </w:rPr>
            </w:pPr>
            <w:r w:rsidRPr="00FF40E5">
              <w:rPr>
                <w:b/>
              </w:rPr>
              <w:t>2021</w:t>
            </w:r>
          </w:p>
          <w:p w:rsidR="00973FD8" w:rsidRPr="00FF40E5" w:rsidRDefault="00973FD8" w:rsidP="00D02F6B">
            <w:pPr>
              <w:jc w:val="center"/>
              <w:rPr>
                <w:b/>
              </w:rPr>
            </w:pPr>
            <w:r w:rsidRPr="00FF40E5">
              <w:rPr>
                <w:b/>
              </w:rPr>
              <w:t>год</w:t>
            </w:r>
          </w:p>
        </w:tc>
        <w:tc>
          <w:tcPr>
            <w:tcW w:w="90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rPr>
                <w:b/>
              </w:rPr>
            </w:pPr>
            <w:r w:rsidRPr="00FF40E5">
              <w:rPr>
                <w:b/>
              </w:rPr>
              <w:t>2022</w:t>
            </w:r>
          </w:p>
          <w:p w:rsidR="00973FD8" w:rsidRPr="00FF40E5" w:rsidRDefault="00973FD8" w:rsidP="00D02F6B">
            <w:pPr>
              <w:jc w:val="center"/>
              <w:rPr>
                <w:b/>
              </w:rPr>
            </w:pPr>
            <w:r w:rsidRPr="00FF40E5">
              <w:rPr>
                <w:b/>
              </w:rPr>
              <w:t>год</w:t>
            </w:r>
          </w:p>
        </w:tc>
      </w:tr>
      <w:tr w:rsidR="00973FD8" w:rsidRPr="00FF40E5" w:rsidTr="00D02F6B">
        <w:trPr>
          <w:jc w:val="center"/>
        </w:trPr>
        <w:tc>
          <w:tcPr>
            <w:tcW w:w="672" w:type="dxa"/>
            <w:tcBorders>
              <w:top w:val="single" w:sz="4" w:space="0" w:color="auto"/>
              <w:left w:val="single" w:sz="4" w:space="0" w:color="auto"/>
              <w:bottom w:val="single" w:sz="4" w:space="0" w:color="auto"/>
              <w:right w:val="single" w:sz="4" w:space="0" w:color="auto"/>
            </w:tcBorders>
          </w:tcPr>
          <w:p w:rsidR="00973FD8" w:rsidRPr="00FF40E5" w:rsidRDefault="00973FD8" w:rsidP="00D02F6B">
            <w:r w:rsidRPr="00FF40E5">
              <w:t>1</w:t>
            </w:r>
          </w:p>
        </w:tc>
        <w:tc>
          <w:tcPr>
            <w:tcW w:w="2997" w:type="dxa"/>
            <w:tcBorders>
              <w:top w:val="single" w:sz="4" w:space="0" w:color="auto"/>
              <w:left w:val="single" w:sz="4" w:space="0" w:color="auto"/>
              <w:bottom w:val="single" w:sz="4" w:space="0" w:color="auto"/>
              <w:right w:val="single" w:sz="4" w:space="0" w:color="auto"/>
            </w:tcBorders>
          </w:tcPr>
          <w:p w:rsidR="00973FD8" w:rsidRPr="00FF40E5" w:rsidRDefault="00973FD8" w:rsidP="00D02F6B">
            <w:r w:rsidRPr="00FF40E5">
              <w:t>Усть-Бакчар</w:t>
            </w:r>
          </w:p>
        </w:tc>
        <w:tc>
          <w:tcPr>
            <w:tcW w:w="939"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569</w:t>
            </w:r>
          </w:p>
        </w:tc>
        <w:tc>
          <w:tcPr>
            <w:tcW w:w="108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561</w:t>
            </w:r>
          </w:p>
        </w:tc>
        <w:tc>
          <w:tcPr>
            <w:tcW w:w="108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543</w:t>
            </w:r>
          </w:p>
        </w:tc>
        <w:tc>
          <w:tcPr>
            <w:tcW w:w="90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532</w:t>
            </w:r>
          </w:p>
        </w:tc>
        <w:tc>
          <w:tcPr>
            <w:tcW w:w="90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511</w:t>
            </w:r>
          </w:p>
        </w:tc>
        <w:tc>
          <w:tcPr>
            <w:tcW w:w="90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496</w:t>
            </w:r>
          </w:p>
        </w:tc>
      </w:tr>
      <w:tr w:rsidR="00973FD8" w:rsidRPr="00FF40E5" w:rsidTr="00D02F6B">
        <w:trPr>
          <w:jc w:val="center"/>
        </w:trPr>
        <w:tc>
          <w:tcPr>
            <w:tcW w:w="672" w:type="dxa"/>
            <w:tcBorders>
              <w:top w:val="single" w:sz="4" w:space="0" w:color="auto"/>
              <w:left w:val="single" w:sz="4" w:space="0" w:color="auto"/>
              <w:bottom w:val="single" w:sz="4" w:space="0" w:color="auto"/>
              <w:right w:val="single" w:sz="4" w:space="0" w:color="auto"/>
            </w:tcBorders>
          </w:tcPr>
          <w:p w:rsidR="00973FD8" w:rsidRPr="00FF40E5" w:rsidRDefault="00973FD8" w:rsidP="00D02F6B">
            <w:r w:rsidRPr="00FF40E5">
              <w:t>2</w:t>
            </w:r>
          </w:p>
        </w:tc>
        <w:tc>
          <w:tcPr>
            <w:tcW w:w="2997" w:type="dxa"/>
            <w:tcBorders>
              <w:top w:val="single" w:sz="4" w:space="0" w:color="auto"/>
              <w:left w:val="single" w:sz="4" w:space="0" w:color="auto"/>
              <w:bottom w:val="single" w:sz="4" w:space="0" w:color="auto"/>
              <w:right w:val="single" w:sz="4" w:space="0" w:color="auto"/>
            </w:tcBorders>
          </w:tcPr>
          <w:p w:rsidR="00973FD8" w:rsidRPr="00FF40E5" w:rsidRDefault="00973FD8" w:rsidP="00D02F6B">
            <w:r w:rsidRPr="00FF40E5">
              <w:t>Мостовая</w:t>
            </w:r>
          </w:p>
        </w:tc>
        <w:tc>
          <w:tcPr>
            <w:tcW w:w="939"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118</w:t>
            </w:r>
          </w:p>
        </w:tc>
        <w:tc>
          <w:tcPr>
            <w:tcW w:w="108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124</w:t>
            </w:r>
          </w:p>
        </w:tc>
        <w:tc>
          <w:tcPr>
            <w:tcW w:w="108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116</w:t>
            </w:r>
          </w:p>
        </w:tc>
        <w:tc>
          <w:tcPr>
            <w:tcW w:w="90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107</w:t>
            </w:r>
          </w:p>
        </w:tc>
        <w:tc>
          <w:tcPr>
            <w:tcW w:w="90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106</w:t>
            </w:r>
          </w:p>
        </w:tc>
        <w:tc>
          <w:tcPr>
            <w:tcW w:w="90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100</w:t>
            </w:r>
          </w:p>
        </w:tc>
      </w:tr>
      <w:tr w:rsidR="00973FD8" w:rsidRPr="00FF40E5" w:rsidTr="00D02F6B">
        <w:trPr>
          <w:jc w:val="center"/>
        </w:trPr>
        <w:tc>
          <w:tcPr>
            <w:tcW w:w="672" w:type="dxa"/>
            <w:tcBorders>
              <w:top w:val="single" w:sz="4" w:space="0" w:color="auto"/>
              <w:left w:val="single" w:sz="4" w:space="0" w:color="auto"/>
              <w:bottom w:val="single" w:sz="4" w:space="0" w:color="auto"/>
              <w:right w:val="single" w:sz="4" w:space="0" w:color="auto"/>
            </w:tcBorders>
          </w:tcPr>
          <w:p w:rsidR="00973FD8" w:rsidRPr="00FF40E5" w:rsidRDefault="00973FD8" w:rsidP="00D02F6B">
            <w:r w:rsidRPr="00FF40E5">
              <w:t>3</w:t>
            </w:r>
          </w:p>
        </w:tc>
        <w:tc>
          <w:tcPr>
            <w:tcW w:w="2997" w:type="dxa"/>
            <w:tcBorders>
              <w:top w:val="single" w:sz="4" w:space="0" w:color="auto"/>
              <w:left w:val="single" w:sz="4" w:space="0" w:color="auto"/>
              <w:bottom w:val="single" w:sz="4" w:space="0" w:color="auto"/>
              <w:right w:val="single" w:sz="4" w:space="0" w:color="auto"/>
            </w:tcBorders>
          </w:tcPr>
          <w:p w:rsidR="00973FD8" w:rsidRPr="00FF40E5" w:rsidRDefault="00973FD8" w:rsidP="00D02F6B">
            <w:r w:rsidRPr="00FF40E5">
              <w:t>Нижняя Тига</w:t>
            </w:r>
          </w:p>
        </w:tc>
        <w:tc>
          <w:tcPr>
            <w:tcW w:w="939"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375</w:t>
            </w:r>
          </w:p>
        </w:tc>
        <w:tc>
          <w:tcPr>
            <w:tcW w:w="108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359</w:t>
            </w:r>
          </w:p>
        </w:tc>
        <w:tc>
          <w:tcPr>
            <w:tcW w:w="108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345</w:t>
            </w:r>
          </w:p>
        </w:tc>
        <w:tc>
          <w:tcPr>
            <w:tcW w:w="90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341</w:t>
            </w:r>
          </w:p>
        </w:tc>
        <w:tc>
          <w:tcPr>
            <w:tcW w:w="90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341</w:t>
            </w:r>
          </w:p>
        </w:tc>
        <w:tc>
          <w:tcPr>
            <w:tcW w:w="90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333</w:t>
            </w:r>
          </w:p>
        </w:tc>
      </w:tr>
      <w:tr w:rsidR="00973FD8" w:rsidRPr="00FF40E5" w:rsidTr="00D02F6B">
        <w:trPr>
          <w:jc w:val="center"/>
        </w:trPr>
        <w:tc>
          <w:tcPr>
            <w:tcW w:w="672" w:type="dxa"/>
            <w:tcBorders>
              <w:top w:val="single" w:sz="4" w:space="0" w:color="auto"/>
              <w:left w:val="single" w:sz="4" w:space="0" w:color="auto"/>
              <w:bottom w:val="single" w:sz="4" w:space="0" w:color="auto"/>
              <w:right w:val="single" w:sz="4" w:space="0" w:color="auto"/>
            </w:tcBorders>
          </w:tcPr>
          <w:p w:rsidR="00973FD8" w:rsidRPr="00FF40E5" w:rsidRDefault="00973FD8" w:rsidP="00D02F6B">
            <w:r w:rsidRPr="00FF40E5">
              <w:t>4</w:t>
            </w:r>
          </w:p>
        </w:tc>
        <w:tc>
          <w:tcPr>
            <w:tcW w:w="2997" w:type="dxa"/>
            <w:tcBorders>
              <w:top w:val="single" w:sz="4" w:space="0" w:color="auto"/>
              <w:left w:val="single" w:sz="4" w:space="0" w:color="auto"/>
              <w:bottom w:val="single" w:sz="4" w:space="0" w:color="auto"/>
              <w:right w:val="single" w:sz="4" w:space="0" w:color="auto"/>
            </w:tcBorders>
          </w:tcPr>
          <w:p w:rsidR="00973FD8" w:rsidRPr="00FF40E5" w:rsidRDefault="00973FD8" w:rsidP="00D02F6B">
            <w:r w:rsidRPr="00FF40E5">
              <w:t>Третья Тига</w:t>
            </w:r>
          </w:p>
        </w:tc>
        <w:tc>
          <w:tcPr>
            <w:tcW w:w="939"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140</w:t>
            </w:r>
          </w:p>
        </w:tc>
        <w:tc>
          <w:tcPr>
            <w:tcW w:w="108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131</w:t>
            </w:r>
          </w:p>
        </w:tc>
        <w:tc>
          <w:tcPr>
            <w:tcW w:w="108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125</w:t>
            </w:r>
          </w:p>
        </w:tc>
        <w:tc>
          <w:tcPr>
            <w:tcW w:w="90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112</w:t>
            </w:r>
          </w:p>
        </w:tc>
        <w:tc>
          <w:tcPr>
            <w:tcW w:w="90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106</w:t>
            </w:r>
          </w:p>
        </w:tc>
        <w:tc>
          <w:tcPr>
            <w:tcW w:w="90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100</w:t>
            </w:r>
          </w:p>
        </w:tc>
      </w:tr>
      <w:tr w:rsidR="00973FD8" w:rsidRPr="00FF40E5" w:rsidTr="00D02F6B">
        <w:trPr>
          <w:jc w:val="center"/>
        </w:trPr>
        <w:tc>
          <w:tcPr>
            <w:tcW w:w="672" w:type="dxa"/>
            <w:tcBorders>
              <w:top w:val="single" w:sz="4" w:space="0" w:color="auto"/>
              <w:left w:val="single" w:sz="4" w:space="0" w:color="auto"/>
              <w:bottom w:val="single" w:sz="4" w:space="0" w:color="auto"/>
              <w:right w:val="single" w:sz="4" w:space="0" w:color="auto"/>
            </w:tcBorders>
          </w:tcPr>
          <w:p w:rsidR="00973FD8" w:rsidRPr="00FF40E5" w:rsidRDefault="00973FD8" w:rsidP="00D02F6B">
            <w:r w:rsidRPr="00FF40E5">
              <w:t>5</w:t>
            </w:r>
          </w:p>
        </w:tc>
        <w:tc>
          <w:tcPr>
            <w:tcW w:w="2997" w:type="dxa"/>
            <w:tcBorders>
              <w:top w:val="single" w:sz="4" w:space="0" w:color="auto"/>
              <w:left w:val="single" w:sz="4" w:space="0" w:color="auto"/>
              <w:bottom w:val="single" w:sz="4" w:space="0" w:color="auto"/>
              <w:right w:val="single" w:sz="4" w:space="0" w:color="auto"/>
            </w:tcBorders>
          </w:tcPr>
          <w:p w:rsidR="00973FD8" w:rsidRPr="00FF40E5" w:rsidRDefault="00973FD8" w:rsidP="00D02F6B">
            <w:r w:rsidRPr="00FF40E5">
              <w:t>Новые Ключи</w:t>
            </w:r>
          </w:p>
        </w:tc>
        <w:tc>
          <w:tcPr>
            <w:tcW w:w="939"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455</w:t>
            </w:r>
          </w:p>
        </w:tc>
        <w:tc>
          <w:tcPr>
            <w:tcW w:w="108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449</w:t>
            </w:r>
          </w:p>
        </w:tc>
        <w:tc>
          <w:tcPr>
            <w:tcW w:w="108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436</w:t>
            </w:r>
          </w:p>
        </w:tc>
        <w:tc>
          <w:tcPr>
            <w:tcW w:w="90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428</w:t>
            </w:r>
          </w:p>
        </w:tc>
        <w:tc>
          <w:tcPr>
            <w:tcW w:w="90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429</w:t>
            </w:r>
          </w:p>
        </w:tc>
        <w:tc>
          <w:tcPr>
            <w:tcW w:w="90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427</w:t>
            </w:r>
          </w:p>
        </w:tc>
      </w:tr>
      <w:tr w:rsidR="00973FD8" w:rsidRPr="00FF40E5" w:rsidTr="00D02F6B">
        <w:trPr>
          <w:jc w:val="center"/>
        </w:trPr>
        <w:tc>
          <w:tcPr>
            <w:tcW w:w="672" w:type="dxa"/>
            <w:tcBorders>
              <w:top w:val="single" w:sz="4" w:space="0" w:color="auto"/>
              <w:left w:val="single" w:sz="4" w:space="0" w:color="auto"/>
              <w:bottom w:val="single" w:sz="4" w:space="0" w:color="auto"/>
              <w:right w:val="single" w:sz="4" w:space="0" w:color="auto"/>
            </w:tcBorders>
          </w:tcPr>
          <w:p w:rsidR="00973FD8" w:rsidRPr="00FF40E5" w:rsidRDefault="00973FD8" w:rsidP="00D02F6B">
            <w:r w:rsidRPr="00FF40E5">
              <w:t>6</w:t>
            </w:r>
          </w:p>
        </w:tc>
        <w:tc>
          <w:tcPr>
            <w:tcW w:w="2997" w:type="dxa"/>
            <w:tcBorders>
              <w:top w:val="single" w:sz="4" w:space="0" w:color="auto"/>
              <w:left w:val="single" w:sz="4" w:space="0" w:color="auto"/>
              <w:bottom w:val="single" w:sz="4" w:space="0" w:color="auto"/>
              <w:right w:val="single" w:sz="4" w:space="0" w:color="auto"/>
            </w:tcBorders>
          </w:tcPr>
          <w:p w:rsidR="00973FD8" w:rsidRPr="00FF40E5" w:rsidRDefault="00973FD8" w:rsidP="00D02F6B">
            <w:r w:rsidRPr="00FF40E5">
              <w:t>Гореловка</w:t>
            </w:r>
          </w:p>
        </w:tc>
        <w:tc>
          <w:tcPr>
            <w:tcW w:w="939"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458</w:t>
            </w:r>
          </w:p>
        </w:tc>
        <w:tc>
          <w:tcPr>
            <w:tcW w:w="108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430</w:t>
            </w:r>
          </w:p>
        </w:tc>
        <w:tc>
          <w:tcPr>
            <w:tcW w:w="108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408</w:t>
            </w:r>
          </w:p>
        </w:tc>
        <w:tc>
          <w:tcPr>
            <w:tcW w:w="90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405</w:t>
            </w:r>
          </w:p>
        </w:tc>
        <w:tc>
          <w:tcPr>
            <w:tcW w:w="90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395</w:t>
            </w:r>
          </w:p>
        </w:tc>
        <w:tc>
          <w:tcPr>
            <w:tcW w:w="90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375</w:t>
            </w:r>
          </w:p>
        </w:tc>
      </w:tr>
      <w:tr w:rsidR="00973FD8" w:rsidRPr="00FF40E5" w:rsidTr="00D02F6B">
        <w:trPr>
          <w:jc w:val="center"/>
        </w:trPr>
        <w:tc>
          <w:tcPr>
            <w:tcW w:w="672" w:type="dxa"/>
            <w:tcBorders>
              <w:top w:val="single" w:sz="4" w:space="0" w:color="auto"/>
              <w:left w:val="single" w:sz="4" w:space="0" w:color="auto"/>
              <w:bottom w:val="single" w:sz="4" w:space="0" w:color="auto"/>
              <w:right w:val="single" w:sz="4" w:space="0" w:color="auto"/>
            </w:tcBorders>
          </w:tcPr>
          <w:p w:rsidR="00973FD8" w:rsidRPr="00FF40E5" w:rsidRDefault="00973FD8" w:rsidP="00D02F6B">
            <w:r w:rsidRPr="00FF40E5">
              <w:t>7</w:t>
            </w:r>
          </w:p>
        </w:tc>
        <w:tc>
          <w:tcPr>
            <w:tcW w:w="2997" w:type="dxa"/>
            <w:tcBorders>
              <w:top w:val="single" w:sz="4" w:space="0" w:color="auto"/>
              <w:left w:val="single" w:sz="4" w:space="0" w:color="auto"/>
              <w:bottom w:val="single" w:sz="4" w:space="0" w:color="auto"/>
              <w:right w:val="single" w:sz="4" w:space="0" w:color="auto"/>
            </w:tcBorders>
          </w:tcPr>
          <w:p w:rsidR="00973FD8" w:rsidRPr="00FF40E5" w:rsidRDefault="00973FD8" w:rsidP="00D02F6B">
            <w:r w:rsidRPr="00FF40E5">
              <w:t>Лось-Гора</w:t>
            </w:r>
          </w:p>
        </w:tc>
        <w:tc>
          <w:tcPr>
            <w:tcW w:w="939"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113</w:t>
            </w:r>
          </w:p>
        </w:tc>
        <w:tc>
          <w:tcPr>
            <w:tcW w:w="108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106</w:t>
            </w:r>
          </w:p>
        </w:tc>
        <w:tc>
          <w:tcPr>
            <w:tcW w:w="108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104</w:t>
            </w:r>
          </w:p>
        </w:tc>
        <w:tc>
          <w:tcPr>
            <w:tcW w:w="90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107</w:t>
            </w:r>
          </w:p>
        </w:tc>
        <w:tc>
          <w:tcPr>
            <w:tcW w:w="90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106</w:t>
            </w:r>
          </w:p>
        </w:tc>
        <w:tc>
          <w:tcPr>
            <w:tcW w:w="90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104</w:t>
            </w:r>
          </w:p>
        </w:tc>
      </w:tr>
      <w:tr w:rsidR="00973FD8" w:rsidRPr="00FF40E5" w:rsidTr="00D02F6B">
        <w:trPr>
          <w:jc w:val="center"/>
        </w:trPr>
        <w:tc>
          <w:tcPr>
            <w:tcW w:w="672" w:type="dxa"/>
            <w:tcBorders>
              <w:top w:val="single" w:sz="4" w:space="0" w:color="auto"/>
              <w:left w:val="single" w:sz="4" w:space="0" w:color="auto"/>
              <w:bottom w:val="single" w:sz="4" w:space="0" w:color="auto"/>
              <w:right w:val="single" w:sz="4" w:space="0" w:color="auto"/>
            </w:tcBorders>
          </w:tcPr>
          <w:p w:rsidR="00973FD8" w:rsidRPr="00FF40E5" w:rsidRDefault="00973FD8" w:rsidP="00D02F6B">
            <w:r w:rsidRPr="00FF40E5">
              <w:t>8</w:t>
            </w:r>
          </w:p>
        </w:tc>
        <w:tc>
          <w:tcPr>
            <w:tcW w:w="2997" w:type="dxa"/>
            <w:tcBorders>
              <w:top w:val="single" w:sz="4" w:space="0" w:color="auto"/>
              <w:left w:val="single" w:sz="4" w:space="0" w:color="auto"/>
              <w:bottom w:val="single" w:sz="4" w:space="0" w:color="auto"/>
              <w:right w:val="single" w:sz="4" w:space="0" w:color="auto"/>
            </w:tcBorders>
          </w:tcPr>
          <w:p w:rsidR="00973FD8" w:rsidRPr="00FF40E5" w:rsidRDefault="00973FD8" w:rsidP="00D02F6B">
            <w:r w:rsidRPr="00FF40E5">
              <w:t>Варгатер</w:t>
            </w:r>
          </w:p>
        </w:tc>
        <w:tc>
          <w:tcPr>
            <w:tcW w:w="939"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570</w:t>
            </w:r>
          </w:p>
        </w:tc>
        <w:tc>
          <w:tcPr>
            <w:tcW w:w="108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550</w:t>
            </w:r>
          </w:p>
        </w:tc>
        <w:tc>
          <w:tcPr>
            <w:tcW w:w="108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524</w:t>
            </w:r>
          </w:p>
        </w:tc>
        <w:tc>
          <w:tcPr>
            <w:tcW w:w="90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517</w:t>
            </w:r>
          </w:p>
        </w:tc>
        <w:tc>
          <w:tcPr>
            <w:tcW w:w="90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513</w:t>
            </w:r>
          </w:p>
        </w:tc>
        <w:tc>
          <w:tcPr>
            <w:tcW w:w="90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511</w:t>
            </w:r>
          </w:p>
        </w:tc>
      </w:tr>
      <w:tr w:rsidR="00973FD8" w:rsidRPr="00FF40E5" w:rsidTr="00D02F6B">
        <w:trPr>
          <w:jc w:val="center"/>
        </w:trPr>
        <w:tc>
          <w:tcPr>
            <w:tcW w:w="672" w:type="dxa"/>
            <w:tcBorders>
              <w:top w:val="single" w:sz="4" w:space="0" w:color="auto"/>
              <w:left w:val="single" w:sz="4" w:space="0" w:color="auto"/>
              <w:bottom w:val="single" w:sz="4" w:space="0" w:color="auto"/>
              <w:right w:val="single" w:sz="4" w:space="0" w:color="auto"/>
            </w:tcBorders>
          </w:tcPr>
          <w:p w:rsidR="00973FD8" w:rsidRPr="00FF40E5" w:rsidRDefault="00973FD8" w:rsidP="00D02F6B">
            <w:r w:rsidRPr="00FF40E5">
              <w:t>9</w:t>
            </w:r>
          </w:p>
        </w:tc>
        <w:tc>
          <w:tcPr>
            <w:tcW w:w="2997" w:type="dxa"/>
            <w:tcBorders>
              <w:top w:val="single" w:sz="4" w:space="0" w:color="auto"/>
              <w:left w:val="single" w:sz="4" w:space="0" w:color="auto"/>
              <w:bottom w:val="single" w:sz="4" w:space="0" w:color="auto"/>
              <w:right w:val="single" w:sz="4" w:space="0" w:color="auto"/>
            </w:tcBorders>
          </w:tcPr>
          <w:p w:rsidR="00973FD8" w:rsidRPr="00FF40E5" w:rsidRDefault="00973FD8" w:rsidP="00D02F6B">
            <w:r w:rsidRPr="00FF40E5">
              <w:t>Стрельниково</w:t>
            </w:r>
          </w:p>
        </w:tc>
        <w:tc>
          <w:tcPr>
            <w:tcW w:w="939"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94</w:t>
            </w:r>
          </w:p>
        </w:tc>
        <w:tc>
          <w:tcPr>
            <w:tcW w:w="108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87</w:t>
            </w:r>
          </w:p>
        </w:tc>
        <w:tc>
          <w:tcPr>
            <w:tcW w:w="108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84</w:t>
            </w:r>
          </w:p>
        </w:tc>
        <w:tc>
          <w:tcPr>
            <w:tcW w:w="90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80</w:t>
            </w:r>
          </w:p>
        </w:tc>
        <w:tc>
          <w:tcPr>
            <w:tcW w:w="90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78</w:t>
            </w:r>
          </w:p>
        </w:tc>
        <w:tc>
          <w:tcPr>
            <w:tcW w:w="90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79</w:t>
            </w:r>
          </w:p>
        </w:tc>
      </w:tr>
      <w:tr w:rsidR="00973FD8" w:rsidRPr="00FF40E5" w:rsidTr="00D02F6B">
        <w:trPr>
          <w:jc w:val="center"/>
        </w:trPr>
        <w:tc>
          <w:tcPr>
            <w:tcW w:w="672" w:type="dxa"/>
            <w:tcBorders>
              <w:top w:val="single" w:sz="4" w:space="0" w:color="auto"/>
              <w:left w:val="single" w:sz="4" w:space="0" w:color="auto"/>
              <w:bottom w:val="single" w:sz="4" w:space="0" w:color="auto"/>
              <w:right w:val="single" w:sz="4" w:space="0" w:color="auto"/>
            </w:tcBorders>
          </w:tcPr>
          <w:p w:rsidR="00973FD8" w:rsidRPr="00FF40E5" w:rsidRDefault="00973FD8" w:rsidP="00D02F6B">
            <w:r w:rsidRPr="00FF40E5">
              <w:t>10</w:t>
            </w:r>
          </w:p>
        </w:tc>
        <w:tc>
          <w:tcPr>
            <w:tcW w:w="2997" w:type="dxa"/>
            <w:tcBorders>
              <w:top w:val="single" w:sz="4" w:space="0" w:color="auto"/>
              <w:left w:val="single" w:sz="4" w:space="0" w:color="auto"/>
              <w:bottom w:val="single" w:sz="4" w:space="0" w:color="auto"/>
              <w:right w:val="single" w:sz="4" w:space="0" w:color="auto"/>
            </w:tcBorders>
          </w:tcPr>
          <w:p w:rsidR="00973FD8" w:rsidRPr="00FF40E5" w:rsidRDefault="00973FD8" w:rsidP="00D02F6B">
            <w:r w:rsidRPr="00FF40E5">
              <w:t>Лесоучасток Чая</w:t>
            </w:r>
          </w:p>
        </w:tc>
        <w:tc>
          <w:tcPr>
            <w:tcW w:w="939"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127</w:t>
            </w:r>
          </w:p>
        </w:tc>
        <w:tc>
          <w:tcPr>
            <w:tcW w:w="108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107</w:t>
            </w:r>
          </w:p>
        </w:tc>
        <w:tc>
          <w:tcPr>
            <w:tcW w:w="108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110</w:t>
            </w:r>
          </w:p>
        </w:tc>
        <w:tc>
          <w:tcPr>
            <w:tcW w:w="90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106</w:t>
            </w:r>
          </w:p>
        </w:tc>
        <w:tc>
          <w:tcPr>
            <w:tcW w:w="90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102</w:t>
            </w:r>
          </w:p>
        </w:tc>
        <w:tc>
          <w:tcPr>
            <w:tcW w:w="90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87</w:t>
            </w:r>
          </w:p>
        </w:tc>
      </w:tr>
      <w:tr w:rsidR="00973FD8" w:rsidRPr="00FF40E5" w:rsidTr="00D02F6B">
        <w:trPr>
          <w:jc w:val="center"/>
        </w:trPr>
        <w:tc>
          <w:tcPr>
            <w:tcW w:w="672" w:type="dxa"/>
            <w:tcBorders>
              <w:top w:val="single" w:sz="4" w:space="0" w:color="auto"/>
              <w:left w:val="single" w:sz="4" w:space="0" w:color="auto"/>
              <w:bottom w:val="single" w:sz="4" w:space="0" w:color="auto"/>
              <w:right w:val="single" w:sz="4" w:space="0" w:color="auto"/>
            </w:tcBorders>
          </w:tcPr>
          <w:p w:rsidR="00973FD8" w:rsidRPr="00FF40E5" w:rsidRDefault="00973FD8" w:rsidP="00D02F6B">
            <w:r w:rsidRPr="00FF40E5">
              <w:t>11</w:t>
            </w:r>
          </w:p>
        </w:tc>
        <w:tc>
          <w:tcPr>
            <w:tcW w:w="2997" w:type="dxa"/>
            <w:tcBorders>
              <w:top w:val="single" w:sz="4" w:space="0" w:color="auto"/>
              <w:left w:val="single" w:sz="4" w:space="0" w:color="auto"/>
              <w:bottom w:val="single" w:sz="4" w:space="0" w:color="auto"/>
              <w:right w:val="single" w:sz="4" w:space="0" w:color="auto"/>
            </w:tcBorders>
          </w:tcPr>
          <w:p w:rsidR="00973FD8" w:rsidRPr="00FF40E5" w:rsidRDefault="00973FD8" w:rsidP="00D02F6B">
            <w:r w:rsidRPr="00FF40E5">
              <w:t>Бундюр</w:t>
            </w:r>
          </w:p>
        </w:tc>
        <w:tc>
          <w:tcPr>
            <w:tcW w:w="939"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249</w:t>
            </w:r>
          </w:p>
        </w:tc>
        <w:tc>
          <w:tcPr>
            <w:tcW w:w="108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250</w:t>
            </w:r>
          </w:p>
        </w:tc>
        <w:tc>
          <w:tcPr>
            <w:tcW w:w="108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220</w:t>
            </w:r>
          </w:p>
        </w:tc>
        <w:tc>
          <w:tcPr>
            <w:tcW w:w="90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210</w:t>
            </w:r>
          </w:p>
        </w:tc>
        <w:tc>
          <w:tcPr>
            <w:tcW w:w="90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205</w:t>
            </w:r>
          </w:p>
        </w:tc>
        <w:tc>
          <w:tcPr>
            <w:tcW w:w="90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195</w:t>
            </w:r>
          </w:p>
        </w:tc>
      </w:tr>
      <w:tr w:rsidR="00973FD8" w:rsidRPr="00FF40E5" w:rsidTr="00D02F6B">
        <w:trPr>
          <w:jc w:val="center"/>
        </w:trPr>
        <w:tc>
          <w:tcPr>
            <w:tcW w:w="672" w:type="dxa"/>
            <w:tcBorders>
              <w:top w:val="single" w:sz="4" w:space="0" w:color="auto"/>
              <w:left w:val="single" w:sz="4" w:space="0" w:color="auto"/>
              <w:bottom w:val="single" w:sz="4" w:space="0" w:color="auto"/>
              <w:right w:val="single" w:sz="4" w:space="0" w:color="auto"/>
            </w:tcBorders>
          </w:tcPr>
          <w:p w:rsidR="00973FD8" w:rsidRPr="00FF40E5" w:rsidRDefault="00973FD8" w:rsidP="00D02F6B">
            <w:r w:rsidRPr="00FF40E5">
              <w:t>12</w:t>
            </w:r>
          </w:p>
        </w:tc>
        <w:tc>
          <w:tcPr>
            <w:tcW w:w="2997" w:type="dxa"/>
            <w:tcBorders>
              <w:top w:val="single" w:sz="4" w:space="0" w:color="auto"/>
              <w:left w:val="single" w:sz="4" w:space="0" w:color="auto"/>
              <w:bottom w:val="single" w:sz="4" w:space="0" w:color="auto"/>
              <w:right w:val="single" w:sz="4" w:space="0" w:color="auto"/>
            </w:tcBorders>
          </w:tcPr>
          <w:p w:rsidR="00973FD8" w:rsidRPr="00FF40E5" w:rsidRDefault="00973FD8" w:rsidP="00D02F6B">
            <w:r w:rsidRPr="00FF40E5">
              <w:t>Черемхово</w:t>
            </w:r>
          </w:p>
        </w:tc>
        <w:tc>
          <w:tcPr>
            <w:tcW w:w="939"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35</w:t>
            </w:r>
          </w:p>
        </w:tc>
        <w:tc>
          <w:tcPr>
            <w:tcW w:w="108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39</w:t>
            </w:r>
          </w:p>
        </w:tc>
        <w:tc>
          <w:tcPr>
            <w:tcW w:w="108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35</w:t>
            </w:r>
          </w:p>
        </w:tc>
        <w:tc>
          <w:tcPr>
            <w:tcW w:w="90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30</w:t>
            </w:r>
          </w:p>
        </w:tc>
        <w:tc>
          <w:tcPr>
            <w:tcW w:w="90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30</w:t>
            </w:r>
          </w:p>
        </w:tc>
        <w:tc>
          <w:tcPr>
            <w:tcW w:w="90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29</w:t>
            </w:r>
          </w:p>
        </w:tc>
      </w:tr>
      <w:tr w:rsidR="00973FD8" w:rsidRPr="00FF40E5" w:rsidTr="00D02F6B">
        <w:trPr>
          <w:jc w:val="center"/>
        </w:trPr>
        <w:tc>
          <w:tcPr>
            <w:tcW w:w="672" w:type="dxa"/>
            <w:tcBorders>
              <w:top w:val="single" w:sz="4" w:space="0" w:color="auto"/>
              <w:left w:val="single" w:sz="4" w:space="0" w:color="auto"/>
              <w:bottom w:val="single" w:sz="4" w:space="0" w:color="auto"/>
              <w:right w:val="single" w:sz="4" w:space="0" w:color="auto"/>
            </w:tcBorders>
          </w:tcPr>
          <w:p w:rsidR="00973FD8" w:rsidRPr="00FF40E5" w:rsidRDefault="00973FD8" w:rsidP="00D02F6B">
            <w:r w:rsidRPr="00FF40E5">
              <w:t>13</w:t>
            </w:r>
          </w:p>
        </w:tc>
        <w:tc>
          <w:tcPr>
            <w:tcW w:w="2997" w:type="dxa"/>
            <w:tcBorders>
              <w:top w:val="single" w:sz="4" w:space="0" w:color="auto"/>
              <w:left w:val="single" w:sz="4" w:space="0" w:color="auto"/>
              <w:bottom w:val="single" w:sz="4" w:space="0" w:color="auto"/>
              <w:right w:val="single" w:sz="4" w:space="0" w:color="auto"/>
            </w:tcBorders>
          </w:tcPr>
          <w:p w:rsidR="00973FD8" w:rsidRPr="00FF40E5" w:rsidRDefault="00973FD8" w:rsidP="00D02F6B">
            <w:r w:rsidRPr="00FF40E5">
              <w:t>Веселое</w:t>
            </w:r>
          </w:p>
        </w:tc>
        <w:tc>
          <w:tcPr>
            <w:tcW w:w="939"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1</w:t>
            </w:r>
          </w:p>
        </w:tc>
        <w:tc>
          <w:tcPr>
            <w:tcW w:w="108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1</w:t>
            </w:r>
          </w:p>
        </w:tc>
        <w:tc>
          <w:tcPr>
            <w:tcW w:w="108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1</w:t>
            </w:r>
          </w:p>
        </w:tc>
        <w:tc>
          <w:tcPr>
            <w:tcW w:w="90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1</w:t>
            </w:r>
          </w:p>
        </w:tc>
        <w:tc>
          <w:tcPr>
            <w:tcW w:w="90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1</w:t>
            </w:r>
          </w:p>
        </w:tc>
        <w:tc>
          <w:tcPr>
            <w:tcW w:w="90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pPr>
            <w:r w:rsidRPr="00FF40E5">
              <w:t>1</w:t>
            </w:r>
          </w:p>
        </w:tc>
      </w:tr>
      <w:tr w:rsidR="00973FD8" w:rsidRPr="00FF40E5" w:rsidTr="00D02F6B">
        <w:trPr>
          <w:jc w:val="center"/>
        </w:trPr>
        <w:tc>
          <w:tcPr>
            <w:tcW w:w="672" w:type="dxa"/>
            <w:tcBorders>
              <w:top w:val="single" w:sz="4" w:space="0" w:color="auto"/>
              <w:left w:val="single" w:sz="4" w:space="0" w:color="auto"/>
              <w:bottom w:val="single" w:sz="4" w:space="0" w:color="auto"/>
              <w:right w:val="single" w:sz="4" w:space="0" w:color="auto"/>
            </w:tcBorders>
          </w:tcPr>
          <w:p w:rsidR="00973FD8" w:rsidRPr="00FF40E5" w:rsidRDefault="00973FD8" w:rsidP="00D02F6B"/>
        </w:tc>
        <w:tc>
          <w:tcPr>
            <w:tcW w:w="2997" w:type="dxa"/>
            <w:tcBorders>
              <w:top w:val="single" w:sz="4" w:space="0" w:color="auto"/>
              <w:left w:val="single" w:sz="4" w:space="0" w:color="auto"/>
              <w:bottom w:val="single" w:sz="4" w:space="0" w:color="auto"/>
              <w:right w:val="single" w:sz="4" w:space="0" w:color="auto"/>
            </w:tcBorders>
          </w:tcPr>
          <w:p w:rsidR="00973FD8" w:rsidRPr="00FF40E5" w:rsidRDefault="00973FD8" w:rsidP="00D02F6B">
            <w:r w:rsidRPr="00FF40E5">
              <w:t>ИТОГО</w:t>
            </w:r>
          </w:p>
        </w:tc>
        <w:tc>
          <w:tcPr>
            <w:tcW w:w="939"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rPr>
                <w:b/>
              </w:rPr>
            </w:pPr>
            <w:r w:rsidRPr="00FF40E5">
              <w:rPr>
                <w:b/>
              </w:rPr>
              <w:t>3304</w:t>
            </w:r>
          </w:p>
        </w:tc>
        <w:tc>
          <w:tcPr>
            <w:tcW w:w="108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rPr>
                <w:b/>
              </w:rPr>
            </w:pPr>
            <w:r w:rsidRPr="00FF40E5">
              <w:rPr>
                <w:b/>
              </w:rPr>
              <w:t>3274</w:t>
            </w:r>
          </w:p>
        </w:tc>
        <w:tc>
          <w:tcPr>
            <w:tcW w:w="108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rPr>
                <w:b/>
              </w:rPr>
            </w:pPr>
            <w:r w:rsidRPr="00FF40E5">
              <w:rPr>
                <w:b/>
              </w:rPr>
              <w:t>3051</w:t>
            </w:r>
          </w:p>
        </w:tc>
        <w:tc>
          <w:tcPr>
            <w:tcW w:w="90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rPr>
                <w:b/>
              </w:rPr>
            </w:pPr>
            <w:r w:rsidRPr="00FF40E5">
              <w:rPr>
                <w:b/>
              </w:rPr>
              <w:t>2976</w:t>
            </w:r>
          </w:p>
        </w:tc>
        <w:tc>
          <w:tcPr>
            <w:tcW w:w="90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rPr>
                <w:b/>
              </w:rPr>
            </w:pPr>
            <w:r w:rsidRPr="00FF40E5">
              <w:rPr>
                <w:b/>
              </w:rPr>
              <w:t>2923</w:t>
            </w:r>
          </w:p>
        </w:tc>
        <w:tc>
          <w:tcPr>
            <w:tcW w:w="900" w:type="dxa"/>
            <w:tcBorders>
              <w:top w:val="single" w:sz="4" w:space="0" w:color="auto"/>
              <w:left w:val="single" w:sz="4" w:space="0" w:color="auto"/>
              <w:bottom w:val="single" w:sz="4" w:space="0" w:color="auto"/>
              <w:right w:val="single" w:sz="4" w:space="0" w:color="auto"/>
            </w:tcBorders>
          </w:tcPr>
          <w:p w:rsidR="00973FD8" w:rsidRPr="00FF40E5" w:rsidRDefault="00973FD8" w:rsidP="00D02F6B">
            <w:pPr>
              <w:jc w:val="center"/>
              <w:rPr>
                <w:b/>
              </w:rPr>
            </w:pPr>
            <w:r w:rsidRPr="00FF40E5">
              <w:rPr>
                <w:b/>
              </w:rPr>
              <w:t>2837</w:t>
            </w:r>
          </w:p>
        </w:tc>
      </w:tr>
    </w:tbl>
    <w:p w:rsidR="00973FD8" w:rsidRPr="00FF40E5" w:rsidRDefault="00973FD8" w:rsidP="00973FD8">
      <w:pPr>
        <w:jc w:val="both"/>
      </w:pPr>
    </w:p>
    <w:p w:rsidR="006B2ACC" w:rsidRDefault="00E91384" w:rsidP="00B77BFF">
      <w:pPr>
        <w:ind w:firstLine="709"/>
        <w:jc w:val="both"/>
      </w:pPr>
      <w:r w:rsidRPr="00FF40E5">
        <w:t>На территории</w:t>
      </w:r>
      <w:r w:rsidR="00973FD8" w:rsidRPr="00FF40E5">
        <w:t xml:space="preserve"> Усть-Бакчарского</w:t>
      </w:r>
      <w:r>
        <w:t xml:space="preserve"> поселения находятся четыре </w:t>
      </w:r>
      <w:r w:rsidR="00B77BFF">
        <w:t>школы</w:t>
      </w:r>
      <w:r w:rsidR="00973FD8" w:rsidRPr="00FF40E5">
        <w:t xml:space="preserve">: одна   </w:t>
      </w:r>
      <w:r w:rsidR="006F17D1" w:rsidRPr="00FF40E5">
        <w:t>средняя</w:t>
      </w:r>
      <w:r w:rsidR="006B2ACC">
        <w:t xml:space="preserve"> общеобразовательная</w:t>
      </w:r>
      <w:r w:rsidR="006F17D1" w:rsidRPr="00FF40E5">
        <w:t xml:space="preserve"> и</w:t>
      </w:r>
      <w:r w:rsidR="00973FD8" w:rsidRPr="00FF40E5">
        <w:t xml:space="preserve"> </w:t>
      </w:r>
      <w:r w:rsidR="006F17D1" w:rsidRPr="00FF40E5">
        <w:t xml:space="preserve">три </w:t>
      </w:r>
      <w:r w:rsidR="006B2ACC">
        <w:t xml:space="preserve">основных </w:t>
      </w:r>
      <w:r w:rsidR="006F17D1" w:rsidRPr="00FF40E5">
        <w:t>общеобразовательных</w:t>
      </w:r>
      <w:r w:rsidR="006B2ACC">
        <w:t>,</w:t>
      </w:r>
      <w:r w:rsidR="00973FD8" w:rsidRPr="00FF40E5">
        <w:t xml:space="preserve"> в </w:t>
      </w:r>
      <w:r w:rsidR="006F17D1" w:rsidRPr="00FF40E5">
        <w:t>которых обучается</w:t>
      </w:r>
      <w:r w:rsidR="00973FD8" w:rsidRPr="00FF40E5">
        <w:t xml:space="preserve"> 239 </w:t>
      </w:r>
      <w:r w:rsidR="006B2ACC">
        <w:t>об</w:t>
      </w:r>
      <w:r w:rsidR="00973FD8" w:rsidRPr="00FF40E5">
        <w:t>уча</w:t>
      </w:r>
      <w:r w:rsidR="006B2ACC">
        <w:t>ющихся.</w:t>
      </w:r>
    </w:p>
    <w:p w:rsidR="00973FD8" w:rsidRDefault="006B2ACC" w:rsidP="00B77BFF">
      <w:pPr>
        <w:ind w:firstLine="709"/>
        <w:jc w:val="both"/>
      </w:pPr>
      <w:r>
        <w:t>Д</w:t>
      </w:r>
      <w:r w:rsidR="00973FD8" w:rsidRPr="00FF40E5">
        <w:t xml:space="preserve">етские </w:t>
      </w:r>
      <w:r w:rsidR="006F17D1" w:rsidRPr="00FF40E5">
        <w:t>сады посещают</w:t>
      </w:r>
      <w:r w:rsidR="00973FD8" w:rsidRPr="00FF40E5">
        <w:t xml:space="preserve"> </w:t>
      </w:r>
      <w:r w:rsidR="00B77BFF">
        <w:t>–</w:t>
      </w:r>
      <w:r>
        <w:t xml:space="preserve"> 33</w:t>
      </w:r>
      <w:r w:rsidR="00B77BFF">
        <w:t xml:space="preserve"> </w:t>
      </w:r>
      <w:r>
        <w:t>воспитанника, разновозрастную группу дошкольного образования -16 воспитанников</w:t>
      </w:r>
      <w:r w:rsidR="00973FD8" w:rsidRPr="00FF40E5">
        <w:t>.</w:t>
      </w:r>
    </w:p>
    <w:p w:rsidR="006B2ACC" w:rsidRDefault="006B2ACC" w:rsidP="006B2ACC">
      <w:pPr>
        <w:jc w:val="both"/>
      </w:pPr>
    </w:p>
    <w:p w:rsidR="006B2ACC" w:rsidRDefault="006B2ACC" w:rsidP="006B2ACC">
      <w:pPr>
        <w:jc w:val="both"/>
      </w:pPr>
    </w:p>
    <w:p w:rsidR="006B2ACC" w:rsidRPr="00FF40E5" w:rsidRDefault="006B2ACC" w:rsidP="006B2ACC">
      <w:pPr>
        <w:jc w:val="both"/>
      </w:pPr>
    </w:p>
    <w:tbl>
      <w:tblPr>
        <w:tblStyle w:val="a3"/>
        <w:tblpPr w:leftFromText="180" w:rightFromText="180" w:vertAnchor="text" w:horzAnchor="margin" w:tblpXSpec="center" w:tblpY="129"/>
        <w:tblW w:w="0" w:type="auto"/>
        <w:tblLook w:val="04A0" w:firstRow="1" w:lastRow="0" w:firstColumn="1" w:lastColumn="0" w:noHBand="0" w:noVBand="1"/>
      </w:tblPr>
      <w:tblGrid>
        <w:gridCol w:w="2069"/>
        <w:gridCol w:w="749"/>
        <w:gridCol w:w="731"/>
        <w:gridCol w:w="762"/>
        <w:gridCol w:w="806"/>
        <w:gridCol w:w="696"/>
        <w:gridCol w:w="782"/>
        <w:gridCol w:w="731"/>
        <w:gridCol w:w="762"/>
        <w:gridCol w:w="786"/>
        <w:gridCol w:w="696"/>
      </w:tblGrid>
      <w:tr w:rsidR="00973FD8" w:rsidRPr="00FF40E5" w:rsidTr="00D02F6B">
        <w:tc>
          <w:tcPr>
            <w:tcW w:w="1989" w:type="dxa"/>
            <w:vMerge w:val="restart"/>
          </w:tcPr>
          <w:p w:rsidR="00973FD8" w:rsidRPr="00FF40E5" w:rsidRDefault="006B2ACC" w:rsidP="00D02F6B">
            <w:pPr>
              <w:jc w:val="both"/>
            </w:pPr>
            <w:r>
              <w:lastRenderedPageBreak/>
              <w:t>Наименование ОУ</w:t>
            </w:r>
          </w:p>
        </w:tc>
        <w:tc>
          <w:tcPr>
            <w:tcW w:w="3783" w:type="dxa"/>
            <w:gridSpan w:val="5"/>
          </w:tcPr>
          <w:p w:rsidR="00973FD8" w:rsidRPr="00FF40E5" w:rsidRDefault="006B2ACC" w:rsidP="006B2ACC">
            <w:pPr>
              <w:jc w:val="center"/>
            </w:pPr>
            <w:r>
              <w:t>О</w:t>
            </w:r>
            <w:r w:rsidR="00973FD8" w:rsidRPr="00FF40E5">
              <w:t>бучаю</w:t>
            </w:r>
            <w:r>
              <w:t>щих</w:t>
            </w:r>
            <w:r w:rsidR="00973FD8" w:rsidRPr="00FF40E5">
              <w:t>ся</w:t>
            </w:r>
          </w:p>
        </w:tc>
        <w:tc>
          <w:tcPr>
            <w:tcW w:w="3798" w:type="dxa"/>
            <w:gridSpan w:val="5"/>
          </w:tcPr>
          <w:p w:rsidR="00973FD8" w:rsidRPr="00FF40E5" w:rsidRDefault="006B2ACC" w:rsidP="00D02F6B">
            <w:pPr>
              <w:jc w:val="center"/>
            </w:pPr>
            <w:r>
              <w:t>Воспитанников</w:t>
            </w:r>
          </w:p>
        </w:tc>
      </w:tr>
      <w:tr w:rsidR="006B2ACC" w:rsidRPr="00FF40E5" w:rsidTr="00D02F6B">
        <w:tc>
          <w:tcPr>
            <w:tcW w:w="1989" w:type="dxa"/>
            <w:vMerge/>
          </w:tcPr>
          <w:p w:rsidR="00973FD8" w:rsidRPr="00FF40E5" w:rsidRDefault="00973FD8" w:rsidP="00D02F6B">
            <w:pPr>
              <w:jc w:val="both"/>
            </w:pPr>
          </w:p>
        </w:tc>
        <w:tc>
          <w:tcPr>
            <w:tcW w:w="757" w:type="dxa"/>
          </w:tcPr>
          <w:p w:rsidR="00973FD8" w:rsidRPr="00FF40E5" w:rsidRDefault="00973FD8" w:rsidP="00D02F6B">
            <w:pPr>
              <w:jc w:val="center"/>
            </w:pPr>
            <w:r w:rsidRPr="00FF40E5">
              <w:t>2018</w:t>
            </w:r>
          </w:p>
        </w:tc>
        <w:tc>
          <w:tcPr>
            <w:tcW w:w="736" w:type="dxa"/>
          </w:tcPr>
          <w:p w:rsidR="00973FD8" w:rsidRPr="00FF40E5" w:rsidRDefault="00973FD8" w:rsidP="00D02F6B">
            <w:pPr>
              <w:jc w:val="center"/>
            </w:pPr>
            <w:r w:rsidRPr="00FF40E5">
              <w:t>2019</w:t>
            </w:r>
          </w:p>
        </w:tc>
        <w:tc>
          <w:tcPr>
            <w:tcW w:w="772" w:type="dxa"/>
          </w:tcPr>
          <w:p w:rsidR="00973FD8" w:rsidRPr="00FF40E5" w:rsidRDefault="00973FD8" w:rsidP="00D02F6B">
            <w:pPr>
              <w:jc w:val="center"/>
            </w:pPr>
            <w:r w:rsidRPr="00FF40E5">
              <w:t>2020</w:t>
            </w:r>
          </w:p>
        </w:tc>
        <w:tc>
          <w:tcPr>
            <w:tcW w:w="822" w:type="dxa"/>
          </w:tcPr>
          <w:p w:rsidR="00973FD8" w:rsidRPr="00FF40E5" w:rsidRDefault="00973FD8" w:rsidP="00D02F6B">
            <w:pPr>
              <w:jc w:val="center"/>
            </w:pPr>
            <w:r w:rsidRPr="00FF40E5">
              <w:t>2021</w:t>
            </w:r>
          </w:p>
        </w:tc>
        <w:tc>
          <w:tcPr>
            <w:tcW w:w="696" w:type="dxa"/>
          </w:tcPr>
          <w:p w:rsidR="00973FD8" w:rsidRPr="00FF40E5" w:rsidRDefault="00973FD8" w:rsidP="00D02F6B">
            <w:r w:rsidRPr="00FF40E5">
              <w:t>2022</w:t>
            </w:r>
          </w:p>
        </w:tc>
        <w:tc>
          <w:tcPr>
            <w:tcW w:w="795" w:type="dxa"/>
          </w:tcPr>
          <w:p w:rsidR="00973FD8" w:rsidRPr="00FF40E5" w:rsidRDefault="00973FD8" w:rsidP="00D02F6B">
            <w:pPr>
              <w:jc w:val="center"/>
            </w:pPr>
            <w:r w:rsidRPr="00FF40E5">
              <w:t>2018</w:t>
            </w:r>
          </w:p>
        </w:tc>
        <w:tc>
          <w:tcPr>
            <w:tcW w:w="736" w:type="dxa"/>
          </w:tcPr>
          <w:p w:rsidR="00973FD8" w:rsidRPr="00FF40E5" w:rsidRDefault="00973FD8" w:rsidP="00D02F6B">
            <w:pPr>
              <w:jc w:val="center"/>
            </w:pPr>
            <w:r w:rsidRPr="00FF40E5">
              <w:t>2019</w:t>
            </w:r>
          </w:p>
        </w:tc>
        <w:tc>
          <w:tcPr>
            <w:tcW w:w="772" w:type="dxa"/>
          </w:tcPr>
          <w:p w:rsidR="00973FD8" w:rsidRPr="00FF40E5" w:rsidRDefault="00973FD8" w:rsidP="00D02F6B">
            <w:pPr>
              <w:jc w:val="center"/>
            </w:pPr>
            <w:r w:rsidRPr="00FF40E5">
              <w:t>2020</w:t>
            </w:r>
          </w:p>
        </w:tc>
        <w:tc>
          <w:tcPr>
            <w:tcW w:w="799" w:type="dxa"/>
          </w:tcPr>
          <w:p w:rsidR="00973FD8" w:rsidRPr="00FF40E5" w:rsidRDefault="00973FD8" w:rsidP="00D02F6B">
            <w:pPr>
              <w:jc w:val="center"/>
            </w:pPr>
            <w:r w:rsidRPr="00FF40E5">
              <w:t>2021</w:t>
            </w:r>
          </w:p>
        </w:tc>
        <w:tc>
          <w:tcPr>
            <w:tcW w:w="696" w:type="dxa"/>
          </w:tcPr>
          <w:p w:rsidR="00973FD8" w:rsidRPr="00FF40E5" w:rsidRDefault="00973FD8" w:rsidP="00D02F6B">
            <w:pPr>
              <w:jc w:val="center"/>
            </w:pPr>
            <w:r w:rsidRPr="00FF40E5">
              <w:t>2022</w:t>
            </w:r>
          </w:p>
        </w:tc>
      </w:tr>
      <w:tr w:rsidR="006B2ACC" w:rsidRPr="00FF40E5" w:rsidTr="00D02F6B">
        <w:tc>
          <w:tcPr>
            <w:tcW w:w="1989" w:type="dxa"/>
          </w:tcPr>
          <w:p w:rsidR="00973FD8" w:rsidRPr="00FF40E5" w:rsidRDefault="006B2ACC" w:rsidP="00D02F6B">
            <w:pPr>
              <w:jc w:val="center"/>
            </w:pPr>
            <w:r>
              <w:t>МБОУ «</w:t>
            </w:r>
            <w:r w:rsidR="00973FD8" w:rsidRPr="00FF40E5">
              <w:t>Усть-Бакчарская СОШ</w:t>
            </w:r>
            <w:r>
              <w:t>»</w:t>
            </w:r>
          </w:p>
        </w:tc>
        <w:tc>
          <w:tcPr>
            <w:tcW w:w="757" w:type="dxa"/>
          </w:tcPr>
          <w:p w:rsidR="00973FD8" w:rsidRPr="00FF40E5" w:rsidRDefault="00973FD8" w:rsidP="00D02F6B">
            <w:pPr>
              <w:jc w:val="center"/>
            </w:pPr>
            <w:r w:rsidRPr="00FF40E5">
              <w:t>106</w:t>
            </w:r>
          </w:p>
        </w:tc>
        <w:tc>
          <w:tcPr>
            <w:tcW w:w="736" w:type="dxa"/>
          </w:tcPr>
          <w:p w:rsidR="00973FD8" w:rsidRPr="00FF40E5" w:rsidRDefault="00973FD8" w:rsidP="00D02F6B">
            <w:pPr>
              <w:jc w:val="center"/>
            </w:pPr>
            <w:r w:rsidRPr="00FF40E5">
              <w:t>117</w:t>
            </w:r>
          </w:p>
        </w:tc>
        <w:tc>
          <w:tcPr>
            <w:tcW w:w="772" w:type="dxa"/>
          </w:tcPr>
          <w:p w:rsidR="00973FD8" w:rsidRPr="00FF40E5" w:rsidRDefault="00973FD8" w:rsidP="00D02F6B">
            <w:pPr>
              <w:jc w:val="center"/>
            </w:pPr>
            <w:r w:rsidRPr="00FF40E5">
              <w:t>105</w:t>
            </w:r>
          </w:p>
        </w:tc>
        <w:tc>
          <w:tcPr>
            <w:tcW w:w="822" w:type="dxa"/>
          </w:tcPr>
          <w:p w:rsidR="00973FD8" w:rsidRPr="00FF40E5" w:rsidRDefault="00973FD8" w:rsidP="00D02F6B">
            <w:pPr>
              <w:jc w:val="center"/>
            </w:pPr>
            <w:r w:rsidRPr="00FF40E5">
              <w:t>93</w:t>
            </w:r>
          </w:p>
        </w:tc>
        <w:tc>
          <w:tcPr>
            <w:tcW w:w="696" w:type="dxa"/>
          </w:tcPr>
          <w:p w:rsidR="00973FD8" w:rsidRPr="00FF40E5" w:rsidRDefault="00973FD8" w:rsidP="00D02F6B">
            <w:pPr>
              <w:jc w:val="center"/>
            </w:pPr>
            <w:r w:rsidRPr="00FF40E5">
              <w:t>89</w:t>
            </w:r>
          </w:p>
        </w:tc>
        <w:tc>
          <w:tcPr>
            <w:tcW w:w="795" w:type="dxa"/>
          </w:tcPr>
          <w:p w:rsidR="00973FD8" w:rsidRPr="00FF40E5" w:rsidRDefault="00973FD8" w:rsidP="00D02F6B">
            <w:pPr>
              <w:jc w:val="center"/>
            </w:pPr>
            <w:r w:rsidRPr="00FF40E5">
              <w:t>28</w:t>
            </w:r>
          </w:p>
        </w:tc>
        <w:tc>
          <w:tcPr>
            <w:tcW w:w="736" w:type="dxa"/>
          </w:tcPr>
          <w:p w:rsidR="00973FD8" w:rsidRPr="00FF40E5" w:rsidRDefault="00973FD8" w:rsidP="00D02F6B">
            <w:pPr>
              <w:jc w:val="center"/>
            </w:pPr>
            <w:r w:rsidRPr="00FF40E5">
              <w:t>21</w:t>
            </w:r>
          </w:p>
        </w:tc>
        <w:tc>
          <w:tcPr>
            <w:tcW w:w="772" w:type="dxa"/>
          </w:tcPr>
          <w:p w:rsidR="00973FD8" w:rsidRPr="00FF40E5" w:rsidRDefault="00973FD8" w:rsidP="00D02F6B">
            <w:pPr>
              <w:jc w:val="center"/>
            </w:pPr>
            <w:r w:rsidRPr="00FF40E5">
              <w:t>25</w:t>
            </w:r>
          </w:p>
        </w:tc>
        <w:tc>
          <w:tcPr>
            <w:tcW w:w="799" w:type="dxa"/>
          </w:tcPr>
          <w:p w:rsidR="00973FD8" w:rsidRPr="00FF40E5" w:rsidRDefault="00973FD8" w:rsidP="00D02F6B">
            <w:pPr>
              <w:jc w:val="center"/>
            </w:pPr>
            <w:r w:rsidRPr="00FF40E5">
              <w:t>21</w:t>
            </w:r>
          </w:p>
        </w:tc>
        <w:tc>
          <w:tcPr>
            <w:tcW w:w="696" w:type="dxa"/>
          </w:tcPr>
          <w:p w:rsidR="00973FD8" w:rsidRPr="00FF40E5" w:rsidRDefault="00973FD8" w:rsidP="00D02F6B">
            <w:pPr>
              <w:jc w:val="center"/>
            </w:pPr>
            <w:r w:rsidRPr="00FF40E5">
              <w:t>16</w:t>
            </w:r>
          </w:p>
        </w:tc>
      </w:tr>
      <w:tr w:rsidR="006B2ACC" w:rsidRPr="00FF40E5" w:rsidTr="00D02F6B">
        <w:tc>
          <w:tcPr>
            <w:tcW w:w="1989" w:type="dxa"/>
          </w:tcPr>
          <w:p w:rsidR="00973FD8" w:rsidRPr="00FF40E5" w:rsidRDefault="006B2ACC" w:rsidP="00D02F6B">
            <w:pPr>
              <w:jc w:val="center"/>
            </w:pPr>
            <w:r>
              <w:t>МБОУ «</w:t>
            </w:r>
            <w:r w:rsidR="00973FD8" w:rsidRPr="00FF40E5">
              <w:t>Варгатерская О</w:t>
            </w:r>
            <w:r>
              <w:t>О</w:t>
            </w:r>
            <w:r w:rsidR="00973FD8" w:rsidRPr="00FF40E5">
              <w:t>Ш</w:t>
            </w:r>
            <w:r>
              <w:t>»</w:t>
            </w:r>
          </w:p>
        </w:tc>
        <w:tc>
          <w:tcPr>
            <w:tcW w:w="757" w:type="dxa"/>
          </w:tcPr>
          <w:p w:rsidR="00973FD8" w:rsidRPr="00FF40E5" w:rsidRDefault="00973FD8" w:rsidP="00D02F6B">
            <w:pPr>
              <w:jc w:val="center"/>
            </w:pPr>
            <w:r w:rsidRPr="00FF40E5">
              <w:t>73</w:t>
            </w:r>
          </w:p>
        </w:tc>
        <w:tc>
          <w:tcPr>
            <w:tcW w:w="736" w:type="dxa"/>
          </w:tcPr>
          <w:p w:rsidR="00973FD8" w:rsidRPr="00FF40E5" w:rsidRDefault="00973FD8" w:rsidP="00D02F6B">
            <w:pPr>
              <w:jc w:val="center"/>
            </w:pPr>
            <w:r w:rsidRPr="00FF40E5">
              <w:t>74</w:t>
            </w:r>
          </w:p>
        </w:tc>
        <w:tc>
          <w:tcPr>
            <w:tcW w:w="772" w:type="dxa"/>
          </w:tcPr>
          <w:p w:rsidR="00973FD8" w:rsidRPr="00FF40E5" w:rsidRDefault="00973FD8" w:rsidP="00D02F6B">
            <w:pPr>
              <w:jc w:val="center"/>
            </w:pPr>
            <w:r w:rsidRPr="00FF40E5">
              <w:t>72</w:t>
            </w:r>
          </w:p>
        </w:tc>
        <w:tc>
          <w:tcPr>
            <w:tcW w:w="822" w:type="dxa"/>
          </w:tcPr>
          <w:p w:rsidR="00973FD8" w:rsidRPr="00FF40E5" w:rsidRDefault="00973FD8" w:rsidP="00D02F6B">
            <w:pPr>
              <w:jc w:val="center"/>
            </w:pPr>
            <w:r w:rsidRPr="00FF40E5">
              <w:t>66</w:t>
            </w:r>
          </w:p>
        </w:tc>
        <w:tc>
          <w:tcPr>
            <w:tcW w:w="696" w:type="dxa"/>
          </w:tcPr>
          <w:p w:rsidR="00973FD8" w:rsidRPr="00FF40E5" w:rsidRDefault="00973FD8" w:rsidP="00D02F6B">
            <w:pPr>
              <w:jc w:val="center"/>
            </w:pPr>
            <w:r w:rsidRPr="00FF40E5">
              <w:t>67</w:t>
            </w:r>
          </w:p>
        </w:tc>
        <w:tc>
          <w:tcPr>
            <w:tcW w:w="795" w:type="dxa"/>
          </w:tcPr>
          <w:p w:rsidR="00973FD8" w:rsidRPr="00FF40E5" w:rsidRDefault="00973FD8" w:rsidP="00D02F6B">
            <w:pPr>
              <w:jc w:val="center"/>
            </w:pPr>
            <w:r w:rsidRPr="00FF40E5">
              <w:t>27</w:t>
            </w:r>
          </w:p>
        </w:tc>
        <w:tc>
          <w:tcPr>
            <w:tcW w:w="736" w:type="dxa"/>
          </w:tcPr>
          <w:p w:rsidR="00973FD8" w:rsidRPr="00FF40E5" w:rsidRDefault="00973FD8" w:rsidP="00D02F6B">
            <w:pPr>
              <w:jc w:val="center"/>
            </w:pPr>
            <w:r w:rsidRPr="00FF40E5">
              <w:t>22</w:t>
            </w:r>
          </w:p>
        </w:tc>
        <w:tc>
          <w:tcPr>
            <w:tcW w:w="772" w:type="dxa"/>
          </w:tcPr>
          <w:p w:rsidR="00973FD8" w:rsidRPr="00FF40E5" w:rsidRDefault="00973FD8" w:rsidP="00D02F6B">
            <w:pPr>
              <w:jc w:val="center"/>
            </w:pPr>
            <w:r w:rsidRPr="00FF40E5">
              <w:t>23</w:t>
            </w:r>
          </w:p>
        </w:tc>
        <w:tc>
          <w:tcPr>
            <w:tcW w:w="799" w:type="dxa"/>
          </w:tcPr>
          <w:p w:rsidR="00973FD8" w:rsidRPr="00FF40E5" w:rsidRDefault="00973FD8" w:rsidP="00D02F6B">
            <w:pPr>
              <w:jc w:val="center"/>
            </w:pPr>
            <w:r w:rsidRPr="00FF40E5">
              <w:t>21</w:t>
            </w:r>
          </w:p>
        </w:tc>
        <w:tc>
          <w:tcPr>
            <w:tcW w:w="696" w:type="dxa"/>
          </w:tcPr>
          <w:p w:rsidR="00973FD8" w:rsidRPr="00FF40E5" w:rsidRDefault="00973FD8" w:rsidP="00D02F6B">
            <w:pPr>
              <w:jc w:val="center"/>
            </w:pPr>
            <w:r w:rsidRPr="00FF40E5">
              <w:t>17</w:t>
            </w:r>
          </w:p>
        </w:tc>
      </w:tr>
      <w:tr w:rsidR="006B2ACC" w:rsidRPr="00FF40E5" w:rsidTr="00D02F6B">
        <w:tc>
          <w:tcPr>
            <w:tcW w:w="1989" w:type="dxa"/>
          </w:tcPr>
          <w:p w:rsidR="00973FD8" w:rsidRPr="00FF40E5" w:rsidRDefault="006B2ACC" w:rsidP="00D02F6B">
            <w:pPr>
              <w:jc w:val="center"/>
            </w:pPr>
            <w:r>
              <w:t>МБОУ «</w:t>
            </w:r>
            <w:r w:rsidR="00973FD8" w:rsidRPr="00FF40E5">
              <w:t xml:space="preserve">Гореловкая </w:t>
            </w:r>
            <w:r>
              <w:t>О</w:t>
            </w:r>
            <w:r w:rsidR="00973FD8" w:rsidRPr="00FF40E5">
              <w:t>ОШ</w:t>
            </w:r>
            <w:r>
              <w:t>»</w:t>
            </w:r>
          </w:p>
        </w:tc>
        <w:tc>
          <w:tcPr>
            <w:tcW w:w="757" w:type="dxa"/>
          </w:tcPr>
          <w:p w:rsidR="00973FD8" w:rsidRPr="00FF40E5" w:rsidRDefault="00973FD8" w:rsidP="00D02F6B">
            <w:pPr>
              <w:jc w:val="center"/>
            </w:pPr>
            <w:r w:rsidRPr="00FF40E5">
              <w:t>32</w:t>
            </w:r>
          </w:p>
        </w:tc>
        <w:tc>
          <w:tcPr>
            <w:tcW w:w="736" w:type="dxa"/>
          </w:tcPr>
          <w:p w:rsidR="00973FD8" w:rsidRPr="00FF40E5" w:rsidRDefault="00973FD8" w:rsidP="00D02F6B">
            <w:pPr>
              <w:jc w:val="center"/>
            </w:pPr>
            <w:r w:rsidRPr="00FF40E5">
              <w:t>27</w:t>
            </w:r>
          </w:p>
        </w:tc>
        <w:tc>
          <w:tcPr>
            <w:tcW w:w="772" w:type="dxa"/>
          </w:tcPr>
          <w:p w:rsidR="00973FD8" w:rsidRPr="00FF40E5" w:rsidRDefault="00973FD8" w:rsidP="00D02F6B">
            <w:pPr>
              <w:jc w:val="center"/>
            </w:pPr>
            <w:r w:rsidRPr="00FF40E5">
              <w:t>29</w:t>
            </w:r>
          </w:p>
        </w:tc>
        <w:tc>
          <w:tcPr>
            <w:tcW w:w="822" w:type="dxa"/>
          </w:tcPr>
          <w:p w:rsidR="00973FD8" w:rsidRPr="00FF40E5" w:rsidRDefault="00973FD8" w:rsidP="00D02F6B">
            <w:pPr>
              <w:jc w:val="center"/>
            </w:pPr>
            <w:r w:rsidRPr="00FF40E5">
              <w:t>30</w:t>
            </w:r>
          </w:p>
        </w:tc>
        <w:tc>
          <w:tcPr>
            <w:tcW w:w="696" w:type="dxa"/>
          </w:tcPr>
          <w:p w:rsidR="00973FD8" w:rsidRPr="00FF40E5" w:rsidRDefault="00973FD8" w:rsidP="00D02F6B">
            <w:pPr>
              <w:jc w:val="center"/>
            </w:pPr>
            <w:r w:rsidRPr="00FF40E5">
              <w:t>25</w:t>
            </w:r>
          </w:p>
        </w:tc>
        <w:tc>
          <w:tcPr>
            <w:tcW w:w="795" w:type="dxa"/>
          </w:tcPr>
          <w:p w:rsidR="00973FD8" w:rsidRPr="00FF40E5" w:rsidRDefault="00973FD8" w:rsidP="00D02F6B">
            <w:pPr>
              <w:jc w:val="center"/>
            </w:pPr>
            <w:r w:rsidRPr="00FF40E5">
              <w:t>0</w:t>
            </w:r>
          </w:p>
        </w:tc>
        <w:tc>
          <w:tcPr>
            <w:tcW w:w="736" w:type="dxa"/>
          </w:tcPr>
          <w:p w:rsidR="00973FD8" w:rsidRPr="00FF40E5" w:rsidRDefault="00973FD8" w:rsidP="00D02F6B">
            <w:pPr>
              <w:jc w:val="center"/>
            </w:pPr>
            <w:r w:rsidRPr="00FF40E5">
              <w:t>0</w:t>
            </w:r>
          </w:p>
        </w:tc>
        <w:tc>
          <w:tcPr>
            <w:tcW w:w="772" w:type="dxa"/>
          </w:tcPr>
          <w:p w:rsidR="00973FD8" w:rsidRPr="00FF40E5" w:rsidRDefault="00973FD8" w:rsidP="00D02F6B">
            <w:pPr>
              <w:jc w:val="center"/>
            </w:pPr>
            <w:r w:rsidRPr="00FF40E5">
              <w:t>0</w:t>
            </w:r>
          </w:p>
        </w:tc>
        <w:tc>
          <w:tcPr>
            <w:tcW w:w="799" w:type="dxa"/>
          </w:tcPr>
          <w:p w:rsidR="00973FD8" w:rsidRPr="00FF40E5" w:rsidRDefault="00973FD8" w:rsidP="00D02F6B">
            <w:pPr>
              <w:jc w:val="center"/>
            </w:pPr>
            <w:r w:rsidRPr="00FF40E5">
              <w:t>0</w:t>
            </w:r>
          </w:p>
        </w:tc>
        <w:tc>
          <w:tcPr>
            <w:tcW w:w="696" w:type="dxa"/>
          </w:tcPr>
          <w:p w:rsidR="00973FD8" w:rsidRPr="00FF40E5" w:rsidRDefault="00973FD8" w:rsidP="00D02F6B">
            <w:pPr>
              <w:jc w:val="center"/>
            </w:pPr>
            <w:r w:rsidRPr="00FF40E5">
              <w:t>0</w:t>
            </w:r>
          </w:p>
        </w:tc>
      </w:tr>
      <w:tr w:rsidR="006B2ACC" w:rsidRPr="00FF40E5" w:rsidTr="00D02F6B">
        <w:tc>
          <w:tcPr>
            <w:tcW w:w="1989" w:type="dxa"/>
          </w:tcPr>
          <w:p w:rsidR="00973FD8" w:rsidRPr="00FF40E5" w:rsidRDefault="006B2ACC" w:rsidP="00D02F6B">
            <w:pPr>
              <w:jc w:val="center"/>
            </w:pPr>
            <w:r>
              <w:t>МБОУ «Нижнет</w:t>
            </w:r>
            <w:r w:rsidR="00973FD8" w:rsidRPr="00FF40E5">
              <w:t xml:space="preserve">игинская </w:t>
            </w:r>
            <w:r>
              <w:t>О</w:t>
            </w:r>
            <w:r w:rsidR="00973FD8" w:rsidRPr="00FF40E5">
              <w:t>ОШ</w:t>
            </w:r>
            <w:r>
              <w:t>»</w:t>
            </w:r>
          </w:p>
        </w:tc>
        <w:tc>
          <w:tcPr>
            <w:tcW w:w="757" w:type="dxa"/>
          </w:tcPr>
          <w:p w:rsidR="00973FD8" w:rsidRPr="00FF40E5" w:rsidRDefault="00973FD8" w:rsidP="00D02F6B">
            <w:pPr>
              <w:jc w:val="center"/>
            </w:pPr>
            <w:r w:rsidRPr="00FF40E5">
              <w:t>62</w:t>
            </w:r>
          </w:p>
        </w:tc>
        <w:tc>
          <w:tcPr>
            <w:tcW w:w="736" w:type="dxa"/>
          </w:tcPr>
          <w:p w:rsidR="00973FD8" w:rsidRPr="00FF40E5" w:rsidRDefault="00973FD8" w:rsidP="00D02F6B">
            <w:pPr>
              <w:jc w:val="center"/>
            </w:pPr>
            <w:r w:rsidRPr="00FF40E5">
              <w:t>67</w:t>
            </w:r>
          </w:p>
        </w:tc>
        <w:tc>
          <w:tcPr>
            <w:tcW w:w="772" w:type="dxa"/>
          </w:tcPr>
          <w:p w:rsidR="00973FD8" w:rsidRPr="00FF40E5" w:rsidRDefault="00973FD8" w:rsidP="00D02F6B">
            <w:pPr>
              <w:jc w:val="center"/>
            </w:pPr>
            <w:r w:rsidRPr="00FF40E5">
              <w:t>60</w:t>
            </w:r>
          </w:p>
        </w:tc>
        <w:tc>
          <w:tcPr>
            <w:tcW w:w="822" w:type="dxa"/>
          </w:tcPr>
          <w:p w:rsidR="00973FD8" w:rsidRPr="00FF40E5" w:rsidRDefault="00973FD8" w:rsidP="00D02F6B">
            <w:pPr>
              <w:jc w:val="center"/>
            </w:pPr>
            <w:r w:rsidRPr="00FF40E5">
              <w:t>64</w:t>
            </w:r>
          </w:p>
        </w:tc>
        <w:tc>
          <w:tcPr>
            <w:tcW w:w="696" w:type="dxa"/>
          </w:tcPr>
          <w:p w:rsidR="00973FD8" w:rsidRPr="00FF40E5" w:rsidRDefault="00973FD8" w:rsidP="00D02F6B">
            <w:pPr>
              <w:jc w:val="center"/>
            </w:pPr>
            <w:r w:rsidRPr="00FF40E5">
              <w:t>58</w:t>
            </w:r>
          </w:p>
        </w:tc>
        <w:tc>
          <w:tcPr>
            <w:tcW w:w="795" w:type="dxa"/>
          </w:tcPr>
          <w:p w:rsidR="00973FD8" w:rsidRPr="00FF40E5" w:rsidRDefault="00973FD8" w:rsidP="00D02F6B">
            <w:pPr>
              <w:jc w:val="center"/>
            </w:pPr>
            <w:r w:rsidRPr="00FF40E5">
              <w:t>16</w:t>
            </w:r>
          </w:p>
        </w:tc>
        <w:tc>
          <w:tcPr>
            <w:tcW w:w="736" w:type="dxa"/>
          </w:tcPr>
          <w:p w:rsidR="00973FD8" w:rsidRPr="00FF40E5" w:rsidRDefault="00973FD8" w:rsidP="00D02F6B">
            <w:pPr>
              <w:jc w:val="center"/>
            </w:pPr>
            <w:r w:rsidRPr="00FF40E5">
              <w:t>19</w:t>
            </w:r>
          </w:p>
        </w:tc>
        <w:tc>
          <w:tcPr>
            <w:tcW w:w="772" w:type="dxa"/>
          </w:tcPr>
          <w:p w:rsidR="00973FD8" w:rsidRPr="00FF40E5" w:rsidRDefault="00973FD8" w:rsidP="00D02F6B">
            <w:pPr>
              <w:jc w:val="center"/>
            </w:pPr>
            <w:r w:rsidRPr="00FF40E5">
              <w:t>20</w:t>
            </w:r>
          </w:p>
        </w:tc>
        <w:tc>
          <w:tcPr>
            <w:tcW w:w="799" w:type="dxa"/>
          </w:tcPr>
          <w:p w:rsidR="00973FD8" w:rsidRPr="00FF40E5" w:rsidRDefault="00973FD8" w:rsidP="00D02F6B">
            <w:pPr>
              <w:jc w:val="center"/>
            </w:pPr>
            <w:r w:rsidRPr="00FF40E5">
              <w:t>16</w:t>
            </w:r>
          </w:p>
        </w:tc>
        <w:tc>
          <w:tcPr>
            <w:tcW w:w="696" w:type="dxa"/>
          </w:tcPr>
          <w:p w:rsidR="00973FD8" w:rsidRPr="00FF40E5" w:rsidRDefault="00973FD8" w:rsidP="00D02F6B">
            <w:pPr>
              <w:jc w:val="center"/>
            </w:pPr>
            <w:r w:rsidRPr="00FF40E5">
              <w:t>16</w:t>
            </w:r>
          </w:p>
        </w:tc>
      </w:tr>
      <w:tr w:rsidR="006B2ACC" w:rsidRPr="00FF40E5" w:rsidTr="00D02F6B">
        <w:tc>
          <w:tcPr>
            <w:tcW w:w="1989" w:type="dxa"/>
          </w:tcPr>
          <w:p w:rsidR="00973FD8" w:rsidRPr="00FF40E5" w:rsidRDefault="00973FD8" w:rsidP="00D02F6B">
            <w:pPr>
              <w:jc w:val="center"/>
              <w:rPr>
                <w:b/>
              </w:rPr>
            </w:pPr>
            <w:r w:rsidRPr="00FF40E5">
              <w:rPr>
                <w:b/>
              </w:rPr>
              <w:t>ИТОГО</w:t>
            </w:r>
          </w:p>
        </w:tc>
        <w:tc>
          <w:tcPr>
            <w:tcW w:w="757" w:type="dxa"/>
          </w:tcPr>
          <w:p w:rsidR="00973FD8" w:rsidRPr="00FF40E5" w:rsidRDefault="00973FD8" w:rsidP="00D02F6B">
            <w:pPr>
              <w:jc w:val="center"/>
              <w:rPr>
                <w:b/>
              </w:rPr>
            </w:pPr>
            <w:r w:rsidRPr="00FF40E5">
              <w:rPr>
                <w:b/>
              </w:rPr>
              <w:t>273</w:t>
            </w:r>
          </w:p>
        </w:tc>
        <w:tc>
          <w:tcPr>
            <w:tcW w:w="736" w:type="dxa"/>
          </w:tcPr>
          <w:p w:rsidR="00973FD8" w:rsidRPr="00FF40E5" w:rsidRDefault="00973FD8" w:rsidP="00D02F6B">
            <w:pPr>
              <w:jc w:val="center"/>
              <w:rPr>
                <w:b/>
              </w:rPr>
            </w:pPr>
            <w:r w:rsidRPr="00FF40E5">
              <w:rPr>
                <w:b/>
              </w:rPr>
              <w:t>285</w:t>
            </w:r>
          </w:p>
        </w:tc>
        <w:tc>
          <w:tcPr>
            <w:tcW w:w="772" w:type="dxa"/>
          </w:tcPr>
          <w:p w:rsidR="00973FD8" w:rsidRPr="00FF40E5" w:rsidRDefault="00973FD8" w:rsidP="00D02F6B">
            <w:pPr>
              <w:jc w:val="center"/>
              <w:rPr>
                <w:b/>
              </w:rPr>
            </w:pPr>
            <w:r w:rsidRPr="00FF40E5">
              <w:rPr>
                <w:b/>
              </w:rPr>
              <w:t>266</w:t>
            </w:r>
          </w:p>
        </w:tc>
        <w:tc>
          <w:tcPr>
            <w:tcW w:w="822" w:type="dxa"/>
          </w:tcPr>
          <w:p w:rsidR="00973FD8" w:rsidRPr="00FF40E5" w:rsidRDefault="00973FD8" w:rsidP="00D02F6B">
            <w:pPr>
              <w:jc w:val="center"/>
              <w:rPr>
                <w:b/>
              </w:rPr>
            </w:pPr>
            <w:r w:rsidRPr="00FF40E5">
              <w:rPr>
                <w:b/>
              </w:rPr>
              <w:t>253</w:t>
            </w:r>
          </w:p>
        </w:tc>
        <w:tc>
          <w:tcPr>
            <w:tcW w:w="696" w:type="dxa"/>
          </w:tcPr>
          <w:p w:rsidR="00973FD8" w:rsidRPr="00FF40E5" w:rsidRDefault="00973FD8" w:rsidP="00D02F6B">
            <w:pPr>
              <w:jc w:val="center"/>
              <w:rPr>
                <w:b/>
              </w:rPr>
            </w:pPr>
            <w:r w:rsidRPr="00FF40E5">
              <w:rPr>
                <w:b/>
              </w:rPr>
              <w:t>239</w:t>
            </w:r>
          </w:p>
        </w:tc>
        <w:tc>
          <w:tcPr>
            <w:tcW w:w="795" w:type="dxa"/>
          </w:tcPr>
          <w:p w:rsidR="00973FD8" w:rsidRPr="00FF40E5" w:rsidRDefault="00973FD8" w:rsidP="00D02F6B">
            <w:pPr>
              <w:jc w:val="center"/>
              <w:rPr>
                <w:b/>
              </w:rPr>
            </w:pPr>
            <w:r w:rsidRPr="00FF40E5">
              <w:rPr>
                <w:b/>
              </w:rPr>
              <w:t>71</w:t>
            </w:r>
          </w:p>
        </w:tc>
        <w:tc>
          <w:tcPr>
            <w:tcW w:w="736" w:type="dxa"/>
          </w:tcPr>
          <w:p w:rsidR="00973FD8" w:rsidRPr="00FF40E5" w:rsidRDefault="00973FD8" w:rsidP="00D02F6B">
            <w:pPr>
              <w:jc w:val="center"/>
              <w:rPr>
                <w:b/>
              </w:rPr>
            </w:pPr>
            <w:r w:rsidRPr="00FF40E5">
              <w:rPr>
                <w:b/>
              </w:rPr>
              <w:t>62</w:t>
            </w:r>
          </w:p>
        </w:tc>
        <w:tc>
          <w:tcPr>
            <w:tcW w:w="772" w:type="dxa"/>
          </w:tcPr>
          <w:p w:rsidR="00973FD8" w:rsidRPr="00FF40E5" w:rsidRDefault="00973FD8" w:rsidP="00D02F6B">
            <w:pPr>
              <w:jc w:val="center"/>
              <w:rPr>
                <w:b/>
              </w:rPr>
            </w:pPr>
            <w:r w:rsidRPr="00FF40E5">
              <w:rPr>
                <w:b/>
              </w:rPr>
              <w:t>68</w:t>
            </w:r>
          </w:p>
        </w:tc>
        <w:tc>
          <w:tcPr>
            <w:tcW w:w="799" w:type="dxa"/>
          </w:tcPr>
          <w:p w:rsidR="00973FD8" w:rsidRPr="00FF40E5" w:rsidRDefault="00973FD8" w:rsidP="00D02F6B">
            <w:pPr>
              <w:jc w:val="center"/>
              <w:rPr>
                <w:b/>
              </w:rPr>
            </w:pPr>
            <w:r w:rsidRPr="00FF40E5">
              <w:rPr>
                <w:b/>
              </w:rPr>
              <w:t>58</w:t>
            </w:r>
          </w:p>
        </w:tc>
        <w:tc>
          <w:tcPr>
            <w:tcW w:w="696" w:type="dxa"/>
          </w:tcPr>
          <w:p w:rsidR="00973FD8" w:rsidRPr="00FF40E5" w:rsidRDefault="00973FD8" w:rsidP="00D02F6B">
            <w:pPr>
              <w:jc w:val="center"/>
              <w:rPr>
                <w:b/>
              </w:rPr>
            </w:pPr>
            <w:r w:rsidRPr="00FF40E5">
              <w:rPr>
                <w:b/>
              </w:rPr>
              <w:t>49</w:t>
            </w:r>
          </w:p>
        </w:tc>
      </w:tr>
    </w:tbl>
    <w:p w:rsidR="00973FD8" w:rsidRPr="00FF40E5" w:rsidRDefault="00E91384" w:rsidP="00E91384">
      <w:pPr>
        <w:ind w:firstLine="567"/>
        <w:jc w:val="both"/>
      </w:pPr>
      <w:r w:rsidRPr="00FF40E5">
        <w:t>На сегодняшний</w:t>
      </w:r>
      <w:r>
        <w:t xml:space="preserve">   день </w:t>
      </w:r>
      <w:r w:rsidRPr="00FF40E5">
        <w:t>в школьных учреждениях</w:t>
      </w:r>
      <w:r w:rsidR="00973FD8" w:rsidRPr="00FF40E5">
        <w:t xml:space="preserve"> и </w:t>
      </w:r>
      <w:r w:rsidRPr="00FF40E5">
        <w:t>детских садах</w:t>
      </w:r>
      <w:r w:rsidR="00973FD8" w:rsidRPr="00FF40E5">
        <w:t xml:space="preserve"> недокомплект детьми.</w:t>
      </w:r>
    </w:p>
    <w:p w:rsidR="00973FD8" w:rsidRPr="00FF40E5" w:rsidRDefault="00E91384" w:rsidP="00E91384">
      <w:pPr>
        <w:ind w:firstLine="567"/>
        <w:jc w:val="both"/>
      </w:pPr>
      <w:r>
        <w:t xml:space="preserve">Продолжает </w:t>
      </w:r>
      <w:r w:rsidR="00973FD8" w:rsidRPr="00FF40E5">
        <w:t xml:space="preserve">работать   </w:t>
      </w:r>
      <w:r w:rsidRPr="00FF40E5">
        <w:t>автобусное сообщение</w:t>
      </w:r>
      <w:r>
        <w:t xml:space="preserve"> по маршруту </w:t>
      </w:r>
      <w:r w:rsidR="00973FD8" w:rsidRPr="00FF40E5">
        <w:t>Гореловка</w:t>
      </w:r>
      <w:r w:rsidR="006B2ACC">
        <w:t xml:space="preserve"> –</w:t>
      </w:r>
      <w:r w:rsidR="00973FD8" w:rsidRPr="00FF40E5">
        <w:t xml:space="preserve"> </w:t>
      </w:r>
      <w:r w:rsidRPr="00FF40E5">
        <w:t>Подгорное</w:t>
      </w:r>
      <w:r w:rsidR="006B2ACC">
        <w:t>. О</w:t>
      </w:r>
      <w:r w:rsidRPr="00FF40E5">
        <w:t>бслуживает</w:t>
      </w:r>
      <w:r w:rsidR="00973FD8" w:rsidRPr="00FF40E5">
        <w:t xml:space="preserve"> семь   </w:t>
      </w:r>
      <w:r w:rsidRPr="00FF40E5">
        <w:t>населённых пунктов</w:t>
      </w:r>
      <w:r>
        <w:t xml:space="preserve"> </w:t>
      </w:r>
      <w:r w:rsidR="00973FD8" w:rsidRPr="00FF40E5">
        <w:t xml:space="preserve">(Гореловка, Лось Гора, Нижняя Тига, Мостовая, Усть-Бакчар, </w:t>
      </w:r>
      <w:r w:rsidRPr="00FF40E5">
        <w:t>Новые Ключи</w:t>
      </w:r>
      <w:r w:rsidR="00973FD8" w:rsidRPr="00FF40E5">
        <w:t>, Варгатёр).</w:t>
      </w:r>
    </w:p>
    <w:p w:rsidR="00973FD8" w:rsidRPr="00FF40E5" w:rsidRDefault="00973FD8" w:rsidP="00973FD8">
      <w:pPr>
        <w:jc w:val="both"/>
      </w:pPr>
    </w:p>
    <w:p w:rsidR="00973FD8" w:rsidRPr="00224197" w:rsidRDefault="00973FD8" w:rsidP="00224197">
      <w:pPr>
        <w:jc w:val="center"/>
        <w:rPr>
          <w:b/>
          <w:bCs/>
        </w:rPr>
      </w:pPr>
      <w:r w:rsidRPr="00FF40E5">
        <w:rPr>
          <w:b/>
          <w:bCs/>
        </w:rPr>
        <w:t>Бюджет поселения</w:t>
      </w:r>
    </w:p>
    <w:p w:rsidR="00973FD8" w:rsidRPr="00FF40E5" w:rsidRDefault="00973FD8" w:rsidP="00B16A88">
      <w:pPr>
        <w:ind w:firstLine="708"/>
        <w:jc w:val="both"/>
      </w:pPr>
      <w:r w:rsidRPr="00FF40E5">
        <w:t xml:space="preserve">Реализация полномочий органов местного самоуправления в полной мере зависит от обеспеченности финансами. </w:t>
      </w:r>
    </w:p>
    <w:p w:rsidR="00973FD8" w:rsidRPr="00FF40E5" w:rsidRDefault="00973FD8" w:rsidP="00B16A88">
      <w:pPr>
        <w:ind w:firstLine="708"/>
        <w:jc w:val="both"/>
      </w:pPr>
      <w:r w:rsidRPr="00FF40E5">
        <w:t xml:space="preserve">Бюджет муниципального образования «Усть-Бакчарское сельское </w:t>
      </w:r>
      <w:r w:rsidR="00B16A88" w:rsidRPr="00FF40E5">
        <w:t>поселение» на</w:t>
      </w:r>
      <w:r w:rsidRPr="00FF40E5">
        <w:t xml:space="preserve"> 2022 год был утвержден решением Совета «Усть-Бакчарского сельское поселение» от 23.12.2021 № 40.</w:t>
      </w:r>
      <w:r w:rsidR="00B16A88">
        <w:t xml:space="preserve"> </w:t>
      </w:r>
      <w:r w:rsidRPr="00FF40E5">
        <w:t xml:space="preserve">Первоначально утвержденный объем доходов бюджета сельского поселения составил </w:t>
      </w:r>
      <w:r w:rsidRPr="00FF40E5">
        <w:rPr>
          <w:bCs/>
        </w:rPr>
        <w:t xml:space="preserve">30412,8 </w:t>
      </w:r>
      <w:r w:rsidRPr="00FF40E5">
        <w:t xml:space="preserve">тыс. рублей, в том числе налоговые и неналоговые доходы в сумме </w:t>
      </w:r>
      <w:r w:rsidRPr="00FF40E5">
        <w:rPr>
          <w:bCs/>
        </w:rPr>
        <w:t>4838,9</w:t>
      </w:r>
      <w:r w:rsidR="00174EE1">
        <w:rPr>
          <w:bCs/>
        </w:rPr>
        <w:t xml:space="preserve"> </w:t>
      </w:r>
      <w:r w:rsidRPr="00FF40E5">
        <w:t>рублей, безвозмездные поступления в сумме 25573,9</w:t>
      </w:r>
      <w:r w:rsidR="000547D3">
        <w:t xml:space="preserve"> </w:t>
      </w:r>
      <w:r w:rsidRPr="00FF40E5">
        <w:t>тыс. рублей</w:t>
      </w:r>
    </w:p>
    <w:p w:rsidR="00973FD8" w:rsidRPr="00FF40E5" w:rsidRDefault="00973FD8" w:rsidP="00B16A88">
      <w:pPr>
        <w:ind w:firstLine="708"/>
        <w:jc w:val="both"/>
      </w:pPr>
      <w:r w:rsidRPr="00FF40E5">
        <w:t xml:space="preserve">Согласно показателей по бюджету </w:t>
      </w:r>
      <w:r w:rsidR="00B16A88" w:rsidRPr="00FF40E5">
        <w:t>поселения,</w:t>
      </w:r>
      <w:r w:rsidRPr="00FF40E5">
        <w:t xml:space="preserve"> общий объем </w:t>
      </w:r>
      <w:r w:rsidR="00B16A88" w:rsidRPr="00FF40E5">
        <w:t>доходов, уточненный</w:t>
      </w:r>
      <w:r w:rsidR="00B16A88">
        <w:t xml:space="preserve"> на 31.12.2022 г., </w:t>
      </w:r>
      <w:r w:rsidRPr="00FF40E5">
        <w:t xml:space="preserve">по сравнению </w:t>
      </w:r>
      <w:r w:rsidR="00B16A88" w:rsidRPr="00FF40E5">
        <w:t>с первоначальным</w:t>
      </w:r>
      <w:r w:rsidR="00B16A88">
        <w:t xml:space="preserve"> планом на </w:t>
      </w:r>
      <w:r w:rsidRPr="00FF40E5">
        <w:t xml:space="preserve">2022 год увеличился   на 5993,9 тыс. руб. Исполнение плана на год составило 100,5 %. Плановый объем налоговых </w:t>
      </w:r>
      <w:r w:rsidR="00B16A88" w:rsidRPr="00FF40E5">
        <w:t>и неналоговых</w:t>
      </w:r>
      <w:r w:rsidRPr="00FF40E5">
        <w:t xml:space="preserve"> доходов увеличился на 297,7 тыс. руб.  Объем безвозмездных </w:t>
      </w:r>
      <w:r w:rsidR="00B16A88" w:rsidRPr="00FF40E5">
        <w:t>поступлений увеличился на</w:t>
      </w:r>
      <w:r w:rsidR="00B16A88">
        <w:t xml:space="preserve"> </w:t>
      </w:r>
      <w:r w:rsidRPr="00FF40E5">
        <w:t xml:space="preserve">5696,2 тыс. руб.  Выделены средства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 в размере 5118,8 тыс. руб. А также выделены средства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размере 450,0 тыс. руб. по решению суда. Из резервного фонда исполнительного органа государственной власти субъекта Российской Федерации выделены средства на возмещение затрат по организации теплоснабжения </w:t>
      </w:r>
      <w:r w:rsidR="00B16A88" w:rsidRPr="00FF40E5">
        <w:t>в объеме</w:t>
      </w:r>
      <w:r w:rsidRPr="00FF40E5">
        <w:t xml:space="preserve"> 69,5 тыс. руб. Снижен размер ИМБТ на ремонт дорог на 1120,6 тыс. руб. Поступили </w:t>
      </w:r>
      <w:r w:rsidR="00B16A88" w:rsidRPr="00FF40E5">
        <w:t>средства:</w:t>
      </w:r>
      <w:r w:rsidRPr="00FF40E5">
        <w:t xml:space="preserve"> на увеличение. МРОТ 561</w:t>
      </w:r>
      <w:r w:rsidR="00B16A88">
        <w:t xml:space="preserve">,3 тыс. руб.; </w:t>
      </w:r>
      <w:r w:rsidRPr="00FF40E5">
        <w:t>на у</w:t>
      </w:r>
      <w:r w:rsidR="00B16A88">
        <w:t>стройство стелы 412,6 тыс. руб.</w:t>
      </w:r>
      <w:r w:rsidRPr="00FF40E5">
        <w:t>; приобретение новогодней. ели</w:t>
      </w:r>
      <w:r w:rsidR="00B16A88">
        <w:t xml:space="preserve"> 140,0 тыс. руб.; на физическую </w:t>
      </w:r>
      <w:r w:rsidRPr="00FF40E5">
        <w:t>культуру 28,7 тыс. руб.; на осу</w:t>
      </w:r>
      <w:r w:rsidR="00B16A88">
        <w:t>ществление первичного воинского</w:t>
      </w:r>
      <w:r w:rsidR="006F17D1">
        <w:t xml:space="preserve"> </w:t>
      </w:r>
      <w:r w:rsidRPr="00FF40E5">
        <w:t xml:space="preserve">учета 22,0 тыс. </w:t>
      </w:r>
      <w:r w:rsidR="006F17D1" w:rsidRPr="00FF40E5">
        <w:t>руб.,</w:t>
      </w:r>
      <w:r w:rsidRPr="00FF40E5">
        <w:t xml:space="preserve"> на </w:t>
      </w:r>
      <w:r w:rsidR="006F17D1" w:rsidRPr="00FF40E5">
        <w:t>подготовку проектов</w:t>
      </w:r>
      <w:r w:rsidRPr="00FF40E5">
        <w:t xml:space="preserve"> межевания земельных участков и проведение кадастровых работ -192,1 </w:t>
      </w:r>
      <w:r w:rsidR="006F17D1">
        <w:t xml:space="preserve">тыс.руб.; снижен объем средств на проведение кадастровые работы </w:t>
      </w:r>
      <w:r w:rsidRPr="00FF40E5">
        <w:t>по оформлению земельных участков в собственность. В связи с заключенными договорами арены земли утверждены поступления в размере 5,0 тыс. руб.; и посту</w:t>
      </w:r>
      <w:r w:rsidR="00B16A88">
        <w:t xml:space="preserve">пления за аренду </w:t>
      </w:r>
      <w:r w:rsidRPr="00FF40E5">
        <w:t>имущ</w:t>
      </w:r>
      <w:r w:rsidR="00B16A88">
        <w:t>ества ком. хоз-ва 87,6 тыс. руб</w:t>
      </w:r>
      <w:r w:rsidRPr="00FF40E5">
        <w:t xml:space="preserve">. </w:t>
      </w:r>
    </w:p>
    <w:p w:rsidR="00973FD8" w:rsidRPr="00FF40E5" w:rsidRDefault="00973FD8" w:rsidP="00B16A88">
      <w:pPr>
        <w:ind w:firstLine="708"/>
        <w:jc w:val="both"/>
      </w:pPr>
      <w:r w:rsidRPr="00FF40E5">
        <w:lastRenderedPageBreak/>
        <w:t xml:space="preserve">Общий объем расходов в целом увеличился на 7804,2 тыс. руб., за счет безвозмездных поступлений на 4582,3 </w:t>
      </w:r>
      <w:r w:rsidR="00B16A88" w:rsidRPr="00FF40E5">
        <w:t>руб.,</w:t>
      </w:r>
      <w:r w:rsidRPr="00FF40E5">
        <w:t xml:space="preserve"> за счет средств местного бюджета на 3221,9 тыс. руб. в т. ч. за счет увеличения расходов дорожного </w:t>
      </w:r>
      <w:r w:rsidR="00B16A88" w:rsidRPr="00FF40E5">
        <w:t>фонда на</w:t>
      </w:r>
      <w:r w:rsidRPr="00FF40E5">
        <w:t xml:space="preserve"> размер остатков бюджетных ассигнований 2021 года на 01.01.2022 года в размере 1396,8 тыс. руб., а также увеличение прочих расходов на 1825,1 тыс. руб. за счет остатков прошлых лет.  Исполнение в целом по расходам составило 95,8 % к плану на </w:t>
      </w:r>
      <w:r w:rsidR="006F17D1" w:rsidRPr="00FF40E5">
        <w:t>год.</w:t>
      </w:r>
      <w:r w:rsidRPr="00FF40E5">
        <w:t xml:space="preserve">  Расходы по Доро</w:t>
      </w:r>
      <w:r w:rsidR="00BC6986">
        <w:t>жному фонду исполнены на 73,1%</w:t>
      </w:r>
      <w:r w:rsidRPr="00FF40E5">
        <w:t xml:space="preserve">. неисполнение к плану 963,3 тыс. руб. в результате сложившейся экономии после проведения конкурсных </w:t>
      </w:r>
      <w:r w:rsidR="00B16A88" w:rsidRPr="00FF40E5">
        <w:t>процедур.</w:t>
      </w:r>
      <w:r w:rsidRPr="00FF40E5">
        <w:t xml:space="preserve"> Не исполнены расходы по кадастровым работам (функциональное зонирование) населенных пунктов поселения на 308,0 тыс. руб., в связи </w:t>
      </w:r>
      <w:r w:rsidR="00B16A88" w:rsidRPr="00FF40E5">
        <w:t>с нарушением</w:t>
      </w:r>
      <w:r w:rsidRPr="00FF40E5">
        <w:t xml:space="preserve"> сроков сдачи выполненных работ, что отразилось на исполнении расходов по прочим работам и услугам-82,5%</w:t>
      </w:r>
    </w:p>
    <w:p w:rsidR="00973FD8" w:rsidRPr="00FF40E5" w:rsidRDefault="00973FD8" w:rsidP="00B16A88">
      <w:pPr>
        <w:ind w:firstLine="708"/>
        <w:jc w:val="both"/>
      </w:pPr>
      <w:r w:rsidRPr="00FF40E5">
        <w:t>Дефицит бюд</w:t>
      </w:r>
      <w:r w:rsidR="00B16A88">
        <w:t>жета утвержден на отчетную дату</w:t>
      </w:r>
      <w:r w:rsidRPr="00FF40E5">
        <w:t xml:space="preserve"> в размере 1810,3 тыс. руб., исполнен с дефицитом в размере 27,8 тыс. руб., источником финансирования являются остатки средств бюджета </w:t>
      </w:r>
      <w:r w:rsidR="00B16A88" w:rsidRPr="00FF40E5">
        <w:t>поселения, первоначально</w:t>
      </w:r>
      <w:r w:rsidRPr="00FF40E5">
        <w:t xml:space="preserve"> утвержденный бюджет на текущий год был сбалансирован.</w:t>
      </w:r>
    </w:p>
    <w:p w:rsidR="00973FD8" w:rsidRPr="00FF40E5" w:rsidRDefault="00973FD8" w:rsidP="00BC6986">
      <w:pPr>
        <w:rPr>
          <w:b/>
        </w:rPr>
      </w:pPr>
    </w:p>
    <w:p w:rsidR="00973FD8" w:rsidRPr="00FF40E5" w:rsidRDefault="00973FD8" w:rsidP="00973FD8">
      <w:pPr>
        <w:ind w:left="644"/>
        <w:jc w:val="center"/>
        <w:rPr>
          <w:b/>
        </w:rPr>
      </w:pPr>
      <w:r w:rsidRPr="00FF40E5">
        <w:rPr>
          <w:b/>
        </w:rPr>
        <w:t>1. Работа Администрации Усть-Бакчарского сельского поселения.</w:t>
      </w:r>
    </w:p>
    <w:p w:rsidR="00973FD8" w:rsidRPr="00FF40E5" w:rsidRDefault="00973FD8" w:rsidP="00973FD8">
      <w:pPr>
        <w:ind w:firstLine="708"/>
        <w:jc w:val="both"/>
      </w:pPr>
      <w:r w:rsidRPr="00FF40E5">
        <w:t>Федеральным законом № 131-ФЗ в ст.14 определены полномочия поселения по решению вопросов местного значения. Остановимся на главных направлениях нашей работы в 2022 г. в разрезе полномочий.</w:t>
      </w:r>
    </w:p>
    <w:p w:rsidR="00973FD8" w:rsidRPr="00FF40E5" w:rsidRDefault="00973FD8" w:rsidP="00973FD8">
      <w:pPr>
        <w:ind w:firstLine="708"/>
        <w:jc w:val="both"/>
      </w:pPr>
    </w:p>
    <w:p w:rsidR="00973FD8" w:rsidRPr="00224197" w:rsidRDefault="00973FD8" w:rsidP="00224197">
      <w:pPr>
        <w:numPr>
          <w:ilvl w:val="1"/>
          <w:numId w:val="3"/>
        </w:numPr>
        <w:ind w:left="0" w:firstLine="720"/>
        <w:jc w:val="center"/>
        <w:rPr>
          <w:b/>
        </w:rPr>
      </w:pPr>
      <w:r w:rsidRPr="00FF40E5">
        <w:rPr>
          <w:b/>
        </w:rPr>
        <w:t>Организация в границах поселения электро</w:t>
      </w:r>
      <w:r w:rsidR="006B2ACC">
        <w:rPr>
          <w:b/>
        </w:rPr>
        <w:t xml:space="preserve"> </w:t>
      </w:r>
      <w:r w:rsidRPr="00FF40E5">
        <w:rPr>
          <w:b/>
        </w:rPr>
        <w:t>-, тепло</w:t>
      </w:r>
      <w:r w:rsidR="006B2ACC">
        <w:rPr>
          <w:b/>
        </w:rPr>
        <w:t xml:space="preserve"> </w:t>
      </w:r>
      <w:r w:rsidRPr="00FF40E5">
        <w:rPr>
          <w:b/>
        </w:rPr>
        <w:t>-, газо</w:t>
      </w:r>
      <w:r w:rsidR="006B2ACC">
        <w:rPr>
          <w:b/>
        </w:rPr>
        <w:t xml:space="preserve"> </w:t>
      </w:r>
      <w:r w:rsidRPr="00FF40E5">
        <w:rPr>
          <w:b/>
        </w:rPr>
        <w:t>- и водоснабжения населения, водоотведения, снабжение населения топливом.</w:t>
      </w:r>
    </w:p>
    <w:p w:rsidR="00973FD8" w:rsidRPr="00FF40E5" w:rsidRDefault="00973FD8" w:rsidP="00BC6986">
      <w:pPr>
        <w:shd w:val="clear" w:color="auto" w:fill="FFFFFF" w:themeFill="background1"/>
        <w:tabs>
          <w:tab w:val="left" w:pos="7118"/>
        </w:tabs>
        <w:ind w:firstLine="709"/>
        <w:jc w:val="both"/>
      </w:pPr>
      <w:r w:rsidRPr="00FF40E5">
        <w:t>Были приобретены насосы для водонапорных башен в размере двух штук. Расходы составили 95,2 тыс. рублей. Так же был приобретен насос для котельной в п. Новые Ключи, расходы составили 60,0 тыс. рублей.</w:t>
      </w:r>
    </w:p>
    <w:p w:rsidR="00973FD8" w:rsidRPr="00FF40E5" w:rsidRDefault="00973FD8" w:rsidP="00BC6986">
      <w:pPr>
        <w:shd w:val="clear" w:color="auto" w:fill="FFFFFF" w:themeFill="background1"/>
        <w:tabs>
          <w:tab w:val="left" w:pos="7118"/>
        </w:tabs>
        <w:ind w:firstLine="709"/>
        <w:jc w:val="both"/>
      </w:pPr>
      <w:r w:rsidRPr="00FF40E5">
        <w:t>Своевременно подготовлены объекты жилищно-коммунального хозяйства к работе в зимних условиях. Введенная ранее в действие котельная на твердом топливе в с. Новые Ключи продолжает стабильно работать.</w:t>
      </w:r>
    </w:p>
    <w:p w:rsidR="00973FD8" w:rsidRPr="00FF40E5" w:rsidRDefault="00973FD8" w:rsidP="00BC6986">
      <w:pPr>
        <w:shd w:val="clear" w:color="auto" w:fill="FFFFFF" w:themeFill="background1"/>
        <w:tabs>
          <w:tab w:val="left" w:pos="7118"/>
        </w:tabs>
        <w:ind w:firstLine="709"/>
        <w:jc w:val="both"/>
      </w:pPr>
      <w:r w:rsidRPr="00FF40E5">
        <w:t xml:space="preserve">Проведены работы по установлению границ территориальных зон, в д. </w:t>
      </w:r>
      <w:r w:rsidR="00B16A88" w:rsidRPr="00FF40E5">
        <w:t>Мостовая,</w:t>
      </w:r>
      <w:r w:rsidRPr="00FF40E5">
        <w:t xml:space="preserve"> с. Бундюр, д. Черемхово, (уменьшено количество границ терри</w:t>
      </w:r>
      <w:r w:rsidR="00B16A88">
        <w:t xml:space="preserve">ториальных зон, для постановки </w:t>
      </w:r>
      <w:r w:rsidRPr="00FF40E5">
        <w:t xml:space="preserve">данных границ на учет в Росреестре), израсходовано на данные работы 440,0 тыс. рублей. </w:t>
      </w:r>
    </w:p>
    <w:p w:rsidR="00973FD8" w:rsidRPr="00FF40E5" w:rsidRDefault="00973FD8" w:rsidP="00BC6986">
      <w:pPr>
        <w:shd w:val="clear" w:color="auto" w:fill="FFFFFF" w:themeFill="background1"/>
        <w:tabs>
          <w:tab w:val="left" w:pos="7118"/>
        </w:tabs>
        <w:ind w:firstLine="709"/>
        <w:jc w:val="both"/>
      </w:pPr>
      <w:r w:rsidRPr="00FF40E5">
        <w:t xml:space="preserve">В дальнейшем требуется 2 млн. руб. для постановки границ территориальных зон внутри населенных пунктов. </w:t>
      </w:r>
    </w:p>
    <w:p w:rsidR="00973FD8" w:rsidRPr="00FF40E5" w:rsidRDefault="00973FD8" w:rsidP="00BC6986">
      <w:pPr>
        <w:shd w:val="clear" w:color="auto" w:fill="FFFFFF" w:themeFill="background1"/>
        <w:tabs>
          <w:tab w:val="left" w:pos="7118"/>
        </w:tabs>
        <w:ind w:firstLine="709"/>
        <w:jc w:val="both"/>
      </w:pPr>
      <w:r w:rsidRPr="00FF40E5">
        <w:t>На сегодняшний день проведен комплекс кадастровых работ по образованию и межеванию земельного участка, выделяемого в счет земельных долей в границах земельного участка, в границах земель ТОО «Северное» и ТОО «Усть-Бакчарское», площадью 356,4 Га, поставлены на учет в Росреестре, сумма расходов составила 198,0 тыс. рублей местного бюджета.</w:t>
      </w:r>
    </w:p>
    <w:p w:rsidR="00973FD8" w:rsidRPr="00FF40E5" w:rsidRDefault="00973FD8" w:rsidP="00973FD8">
      <w:pPr>
        <w:shd w:val="clear" w:color="auto" w:fill="FFFFFF" w:themeFill="background1"/>
        <w:tabs>
          <w:tab w:val="left" w:pos="7118"/>
        </w:tabs>
        <w:ind w:firstLine="284"/>
        <w:jc w:val="both"/>
      </w:pPr>
    </w:p>
    <w:p w:rsidR="00973FD8" w:rsidRPr="00FF40E5" w:rsidRDefault="00973FD8" w:rsidP="00973FD8">
      <w:pPr>
        <w:jc w:val="center"/>
        <w:rPr>
          <w:b/>
        </w:rPr>
      </w:pPr>
      <w:r w:rsidRPr="00FF40E5">
        <w:rPr>
          <w:b/>
        </w:rPr>
        <w:t>1.2. Дорожная деятельность.</w:t>
      </w:r>
    </w:p>
    <w:p w:rsidR="00973FD8" w:rsidRPr="00FF40E5" w:rsidRDefault="00B16A88" w:rsidP="00BC6986">
      <w:pPr>
        <w:ind w:firstLine="709"/>
        <w:jc w:val="both"/>
      </w:pPr>
      <w:r>
        <w:t>В 2022 году 4711,1 тыс. рублей</w:t>
      </w:r>
      <w:r w:rsidR="00973FD8" w:rsidRPr="00FF40E5">
        <w:t xml:space="preserve"> израсходовано на проведение капитального ремонта дорог местного значения, экономия составила 3769,5 тыс. рублей. Отремонтировано 3016 м гравийных дорог, а именно:</w:t>
      </w:r>
    </w:p>
    <w:p w:rsidR="00973FD8" w:rsidRPr="00FF40E5" w:rsidRDefault="00973FD8" w:rsidP="00BC6986">
      <w:pPr>
        <w:ind w:firstLine="709"/>
        <w:jc w:val="both"/>
      </w:pPr>
      <w:r w:rsidRPr="00FF40E5">
        <w:t>- участок автомобильной дороги по ул. Запрудной от д.№3 до ул. Центральной д.№24 с. Гореловка протяженностью 245 м.;</w:t>
      </w:r>
    </w:p>
    <w:p w:rsidR="00973FD8" w:rsidRPr="00FF40E5" w:rsidRDefault="00973FD8" w:rsidP="00BC6986">
      <w:pPr>
        <w:ind w:firstLine="709"/>
        <w:jc w:val="both"/>
      </w:pPr>
      <w:r w:rsidRPr="00FF40E5">
        <w:t>- участок автомобильной дороги подъезд к кладбищу с. Гореловка протяженностью 496 м.;</w:t>
      </w:r>
    </w:p>
    <w:p w:rsidR="00973FD8" w:rsidRPr="00FF40E5" w:rsidRDefault="00973FD8" w:rsidP="00BC6986">
      <w:pPr>
        <w:ind w:firstLine="709"/>
        <w:jc w:val="both"/>
      </w:pPr>
      <w:r w:rsidRPr="00FF40E5">
        <w:t>- участок автомобильной дороги от трассы д.№3 по ул. Горная с. Лось-Гора протяженностью 110 м.;</w:t>
      </w:r>
    </w:p>
    <w:p w:rsidR="00973FD8" w:rsidRPr="00FF40E5" w:rsidRDefault="00973FD8" w:rsidP="00BC6986">
      <w:pPr>
        <w:ind w:firstLine="709"/>
        <w:jc w:val="both"/>
      </w:pPr>
      <w:r w:rsidRPr="00FF40E5">
        <w:lastRenderedPageBreak/>
        <w:t>- участок автомобильной дороги от д.№29 до д.16 по ул. Береговая д. Мостовая протяженностью 750 м.;</w:t>
      </w:r>
    </w:p>
    <w:p w:rsidR="00973FD8" w:rsidRPr="00FF40E5" w:rsidRDefault="00973FD8" w:rsidP="00BC6986">
      <w:pPr>
        <w:ind w:firstLine="709"/>
        <w:jc w:val="both"/>
      </w:pPr>
      <w:r w:rsidRPr="00FF40E5">
        <w:t>- участок автомобильной дороги 40 м от д. №26 по ул. Больничная до ул. Центральной п. Новые Ключи протяженностью 124 м.;</w:t>
      </w:r>
    </w:p>
    <w:p w:rsidR="00973FD8" w:rsidRPr="00FF40E5" w:rsidRDefault="00973FD8" w:rsidP="00BC6986">
      <w:pPr>
        <w:ind w:firstLine="709"/>
        <w:jc w:val="both"/>
      </w:pPr>
      <w:r w:rsidRPr="00FF40E5">
        <w:t>- участок автомобильной дороги от ул. Лесной д.3 до конца поворота п. Новые Ключи протяженностью 88 м;</w:t>
      </w:r>
    </w:p>
    <w:p w:rsidR="00973FD8" w:rsidRPr="00FF40E5" w:rsidRDefault="00973FD8" w:rsidP="00BC6986">
      <w:pPr>
        <w:ind w:firstLine="709"/>
        <w:jc w:val="both"/>
      </w:pPr>
      <w:r w:rsidRPr="00FF40E5">
        <w:t>- участок автомобильной дороги от д.№1 до д.№4 по ул. Новой с. Усть-Бакчар протяженностью 120 м.;</w:t>
      </w:r>
    </w:p>
    <w:p w:rsidR="00973FD8" w:rsidRPr="00FF40E5" w:rsidRDefault="00973FD8" w:rsidP="00BC6986">
      <w:pPr>
        <w:ind w:firstLine="709"/>
        <w:jc w:val="both"/>
      </w:pPr>
      <w:r w:rsidRPr="00FF40E5">
        <w:t>- участок автомобильной дороги от ул. Центральной д.34 до ул. Новой д.19 (подъем в гору), с. Гореловка протяженностью 235 м;</w:t>
      </w:r>
    </w:p>
    <w:p w:rsidR="00973FD8" w:rsidRPr="00FF40E5" w:rsidRDefault="00973FD8" w:rsidP="00BC6986">
      <w:pPr>
        <w:ind w:firstLine="709"/>
        <w:jc w:val="both"/>
      </w:pPr>
      <w:r w:rsidRPr="00FF40E5">
        <w:t xml:space="preserve">- участок автомобильной дороги от ул. </w:t>
      </w:r>
      <w:r w:rsidR="00D02F6B" w:rsidRPr="00FF40E5">
        <w:t>Центральной по</w:t>
      </w:r>
      <w:r w:rsidRPr="00FF40E5">
        <w:t xml:space="preserve"> пер. Сельсоветскому с. Усть-Бакчар протяженностью 218 м.;</w:t>
      </w:r>
    </w:p>
    <w:p w:rsidR="00973FD8" w:rsidRPr="00FF40E5" w:rsidRDefault="00973FD8" w:rsidP="00BC6986">
      <w:pPr>
        <w:ind w:firstLine="709"/>
        <w:jc w:val="both"/>
      </w:pPr>
      <w:r w:rsidRPr="00FF40E5">
        <w:t xml:space="preserve">- участок автомобильной дороги от д. № 28 до д. № 65 по ул. </w:t>
      </w:r>
      <w:r w:rsidR="00D02F6B" w:rsidRPr="00FF40E5">
        <w:t>Центральной, с.</w:t>
      </w:r>
      <w:r w:rsidRPr="00FF40E5">
        <w:t xml:space="preserve"> Нижняя Тига протяженностью 300 м.;</w:t>
      </w:r>
    </w:p>
    <w:p w:rsidR="00973FD8" w:rsidRPr="00FF40E5" w:rsidRDefault="00973FD8" w:rsidP="00BC6986">
      <w:pPr>
        <w:ind w:firstLine="709"/>
        <w:jc w:val="both"/>
      </w:pPr>
      <w:r w:rsidRPr="00FF40E5">
        <w:t xml:space="preserve">- участок автомобильной дороги от д. № 27 до опоры № 10 по ул. </w:t>
      </w:r>
      <w:r w:rsidR="00D02F6B" w:rsidRPr="00FF40E5">
        <w:t>Центральной, с.</w:t>
      </w:r>
      <w:r w:rsidRPr="00FF40E5">
        <w:t xml:space="preserve"> Нижняя Тига протяженностью 330 м.;</w:t>
      </w:r>
    </w:p>
    <w:p w:rsidR="00973FD8" w:rsidRPr="00FF40E5" w:rsidRDefault="00973FD8" w:rsidP="00BC6986">
      <w:pPr>
        <w:jc w:val="both"/>
      </w:pPr>
    </w:p>
    <w:p w:rsidR="00973FD8" w:rsidRPr="00FF40E5" w:rsidRDefault="00973FD8" w:rsidP="00BC6986">
      <w:pPr>
        <w:ind w:firstLine="709"/>
        <w:jc w:val="both"/>
      </w:pPr>
      <w:r w:rsidRPr="00FF40E5">
        <w:t xml:space="preserve">В течение года ведутся работы по содержанию автомобильных дорог в населенных пунктах </w:t>
      </w:r>
      <w:r w:rsidR="00C82A4A" w:rsidRPr="00FF40E5">
        <w:t>поселения (</w:t>
      </w:r>
      <w:r w:rsidRPr="00FF40E5">
        <w:t>чистка дорог от</w:t>
      </w:r>
      <w:r w:rsidR="00C82A4A">
        <w:t xml:space="preserve"> снега, подсыпка, оканавливание</w:t>
      </w:r>
      <w:r w:rsidRPr="00FF40E5">
        <w:t xml:space="preserve"> в летнее время), на 01.01.2023 года расходы составляют 1793,7 тыс. рублей.</w:t>
      </w:r>
    </w:p>
    <w:p w:rsidR="00973FD8" w:rsidRPr="00FF40E5" w:rsidRDefault="00973FD8" w:rsidP="00973FD8">
      <w:pPr>
        <w:jc w:val="both"/>
      </w:pPr>
    </w:p>
    <w:p w:rsidR="00BC6986" w:rsidRPr="00FF40E5" w:rsidRDefault="00973FD8" w:rsidP="00BC6986">
      <w:pPr>
        <w:ind w:firstLine="709"/>
        <w:jc w:val="center"/>
        <w:rPr>
          <w:b/>
        </w:rPr>
      </w:pPr>
      <w:r w:rsidRPr="00FF40E5">
        <w:rPr>
          <w:b/>
        </w:rPr>
        <w:t>1.3.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создания условий для жилищного строительства.</w:t>
      </w:r>
    </w:p>
    <w:p w:rsidR="00973FD8" w:rsidRPr="00FF40E5" w:rsidRDefault="00973FD8" w:rsidP="00BC6986">
      <w:pPr>
        <w:ind w:firstLine="709"/>
        <w:jc w:val="both"/>
      </w:pPr>
      <w:r w:rsidRPr="00FF40E5">
        <w:t xml:space="preserve">Для создания благоприятных условий для индивидуального жилищного строительства на территории Усть-Бакчарского сельского поселения ежегодно формируются списки граждан, нуждающихся в заготовке древесины для собственных нужд. </w:t>
      </w:r>
    </w:p>
    <w:p w:rsidR="00973FD8" w:rsidRPr="00FF40E5" w:rsidRDefault="00973FD8" w:rsidP="00BC6986">
      <w:pPr>
        <w:ind w:firstLine="709"/>
      </w:pPr>
      <w:r w:rsidRPr="00FF40E5">
        <w:t>В 2022 году нуждающимися в заготовке древесины для собственных нужд признаны:</w:t>
      </w:r>
    </w:p>
    <w:p w:rsidR="00973FD8" w:rsidRPr="00FF40E5" w:rsidRDefault="00973FD8" w:rsidP="00BC6986">
      <w:pPr>
        <w:ind w:firstLine="709"/>
      </w:pPr>
      <w:r w:rsidRPr="00FF40E5">
        <w:t>- на строительство хозяйственных построек -  5 человек.</w:t>
      </w:r>
    </w:p>
    <w:p w:rsidR="00973FD8" w:rsidRPr="00FF40E5" w:rsidRDefault="00973FD8" w:rsidP="00BC6986">
      <w:pPr>
        <w:ind w:firstLine="709"/>
      </w:pPr>
      <w:r w:rsidRPr="00FF40E5">
        <w:t>- на ремонт объектов недвижимости – 3 человек,</w:t>
      </w:r>
    </w:p>
    <w:p w:rsidR="00973FD8" w:rsidRPr="00FF40E5" w:rsidRDefault="00973FD8" w:rsidP="00BC6986">
      <w:pPr>
        <w:ind w:firstLine="709"/>
      </w:pPr>
      <w:r w:rsidRPr="00FF40E5">
        <w:t>- на отопление жилых помещений – 307 человек</w:t>
      </w:r>
    </w:p>
    <w:p w:rsidR="00973FD8" w:rsidRPr="00FF40E5" w:rsidRDefault="00973FD8" w:rsidP="00BC6986">
      <w:pPr>
        <w:ind w:firstLine="709"/>
        <w:jc w:val="both"/>
      </w:pPr>
      <w:r w:rsidRPr="00FF40E5">
        <w:t xml:space="preserve">На балансе Администрации Усть-Бакчарского сельского поселения на 01.01.2022 г. состоит 154 муниципальных квартир. </w:t>
      </w:r>
    </w:p>
    <w:p w:rsidR="00973FD8" w:rsidRPr="00FF40E5" w:rsidRDefault="00973FD8" w:rsidP="00BC6986">
      <w:pPr>
        <w:ind w:firstLine="709"/>
        <w:jc w:val="both"/>
      </w:pPr>
      <w:r w:rsidRPr="00FF40E5">
        <w:t>В 2022 году в бюджет поступило платы за социальный наем жилья 214,6 тыс. рублей, что составляет 83,4 % от начисленной.</w:t>
      </w:r>
    </w:p>
    <w:p w:rsidR="00973FD8" w:rsidRDefault="00973FD8" w:rsidP="00BC6986">
      <w:pPr>
        <w:shd w:val="clear" w:color="auto" w:fill="FFFFFF" w:themeFill="background1"/>
        <w:ind w:firstLine="709"/>
        <w:jc w:val="both"/>
      </w:pPr>
      <w:r w:rsidRPr="00FF40E5">
        <w:t xml:space="preserve">Проведены работы по капитальному ремонту муниципального жилья на </w:t>
      </w:r>
      <w:r w:rsidR="00C82A4A" w:rsidRPr="00FF40E5">
        <w:t>сумму 211</w:t>
      </w:r>
      <w:r w:rsidRPr="00FF40E5">
        <w:t>,0 тыс. рублей.</w:t>
      </w:r>
      <w:r w:rsidRPr="00FF40E5">
        <w:tab/>
      </w:r>
    </w:p>
    <w:p w:rsidR="00BC6986" w:rsidRPr="00FF40E5" w:rsidRDefault="00BC6986" w:rsidP="00BC6986">
      <w:pPr>
        <w:shd w:val="clear" w:color="auto" w:fill="FFFFFF" w:themeFill="background1"/>
        <w:ind w:firstLine="709"/>
        <w:jc w:val="both"/>
      </w:pPr>
    </w:p>
    <w:p w:rsidR="00242797" w:rsidRPr="00FF40E5" w:rsidRDefault="00973FD8" w:rsidP="00224197">
      <w:pPr>
        <w:ind w:firstLine="709"/>
        <w:jc w:val="center"/>
        <w:rPr>
          <w:b/>
        </w:rPr>
      </w:pPr>
      <w:r w:rsidRPr="00FF40E5">
        <w:rPr>
          <w:b/>
        </w:rPr>
        <w:t>1.4 Обеспечение условий для развития на территории поселения физической культуры и массового спорта, организацию проведения официальных физкультурно-оздоровительных и спортивных мероприятий поселения.</w:t>
      </w:r>
    </w:p>
    <w:p w:rsidR="00973FD8" w:rsidRPr="00FF40E5" w:rsidRDefault="00973FD8" w:rsidP="00973FD8">
      <w:pPr>
        <w:ind w:firstLine="708"/>
        <w:jc w:val="both"/>
      </w:pPr>
      <w:r w:rsidRPr="00FF40E5">
        <w:t xml:space="preserve">Вопросам развития физической культуры и массового спорта на территории поселения уделяется особое внимание. </w:t>
      </w:r>
    </w:p>
    <w:p w:rsidR="00973FD8" w:rsidRPr="00FF40E5" w:rsidRDefault="00973FD8" w:rsidP="00973FD8">
      <w:pPr>
        <w:pStyle w:val="21"/>
        <w:spacing w:after="0" w:line="240" w:lineRule="auto"/>
        <w:ind w:left="0" w:firstLine="708"/>
        <w:jc w:val="both"/>
      </w:pPr>
      <w:r w:rsidRPr="00FF40E5">
        <w:t>В сельском поселении ведут работу 6 инструктора по физической культуре на 1,76 ставки:</w:t>
      </w:r>
    </w:p>
    <w:p w:rsidR="00973FD8" w:rsidRPr="00FF40E5" w:rsidRDefault="00973FD8" w:rsidP="00973FD8">
      <w:pPr>
        <w:pStyle w:val="21"/>
        <w:spacing w:after="0" w:line="240" w:lineRule="auto"/>
        <w:ind w:left="0" w:firstLine="708"/>
        <w:jc w:val="both"/>
      </w:pPr>
      <w:r w:rsidRPr="00FF40E5">
        <w:t>- 3 человека на постоянной основе - в с. Усть-</w:t>
      </w:r>
      <w:r w:rsidR="00C82A4A" w:rsidRPr="00FF40E5">
        <w:t>Бакчар на</w:t>
      </w:r>
      <w:r w:rsidRPr="00FF40E5">
        <w:t xml:space="preserve"> 1,0 ставку и на 0,14 ставки, с. Нижняя Тига на 0,17 ставки;</w:t>
      </w:r>
    </w:p>
    <w:p w:rsidR="00973FD8" w:rsidRPr="00FF40E5" w:rsidRDefault="00973FD8" w:rsidP="00973FD8">
      <w:pPr>
        <w:pStyle w:val="21"/>
        <w:spacing w:after="0" w:line="240" w:lineRule="auto"/>
        <w:ind w:left="0" w:firstLine="708"/>
        <w:jc w:val="both"/>
      </w:pPr>
      <w:r w:rsidRPr="00FF40E5">
        <w:lastRenderedPageBreak/>
        <w:t>- 2 человека по совместительству в с. Гореловка и в с. Варгатер</w:t>
      </w:r>
      <w:r w:rsidR="00242797">
        <w:t xml:space="preserve"> </w:t>
      </w:r>
      <w:r w:rsidRPr="00FF40E5">
        <w:t>по 0,15 ставки, в с. Бундюр на 0,15 ставки</w:t>
      </w:r>
    </w:p>
    <w:p w:rsidR="00973FD8" w:rsidRPr="00FF40E5" w:rsidRDefault="00973FD8" w:rsidP="00B50061">
      <w:pPr>
        <w:ind w:firstLine="709"/>
        <w:jc w:val="both"/>
      </w:pPr>
      <w:r w:rsidRPr="00FF40E5">
        <w:t xml:space="preserve">Направления работы спортивных групп: волейбол, группы здоровья, спортивные игры, футбол, лыжи, скандинавская ходьба. Количество человек, занимающихся в секциях составляет 179 человек, из них 18 пенсионеров. </w:t>
      </w:r>
    </w:p>
    <w:p w:rsidR="00973FD8" w:rsidRPr="00FF40E5" w:rsidRDefault="00973FD8" w:rsidP="00B50061">
      <w:pPr>
        <w:ind w:firstLine="709"/>
        <w:jc w:val="both"/>
      </w:pPr>
      <w:r w:rsidRPr="00FF40E5">
        <w:t>В 2022</w:t>
      </w:r>
      <w:r w:rsidR="00D02F6B" w:rsidRPr="00FF40E5">
        <w:t>году в</w:t>
      </w:r>
      <w:r w:rsidR="00D02F6B">
        <w:t xml:space="preserve"> </w:t>
      </w:r>
      <w:r w:rsidRPr="00FF40E5">
        <w:t xml:space="preserve">районной </w:t>
      </w:r>
      <w:r w:rsidR="00D02F6B" w:rsidRPr="00FF40E5">
        <w:t>спартакиаде команда заняла</w:t>
      </w:r>
      <w:r w:rsidR="00242797">
        <w:t xml:space="preserve"> </w:t>
      </w:r>
      <w:r w:rsidRPr="00FF40E5">
        <w:t>3 место.</w:t>
      </w:r>
    </w:p>
    <w:p w:rsidR="00973FD8" w:rsidRPr="00FF40E5" w:rsidRDefault="00973FD8" w:rsidP="00B50061">
      <w:pPr>
        <w:ind w:firstLine="709"/>
        <w:jc w:val="both"/>
      </w:pPr>
      <w:r w:rsidRPr="00FF40E5">
        <w:t>На территории школы был залит к</w:t>
      </w:r>
      <w:r w:rsidR="00D02F6B">
        <w:t xml:space="preserve">аток на хоккейном корде, каток </w:t>
      </w:r>
      <w:r w:rsidR="00D02F6B" w:rsidRPr="00FF40E5">
        <w:t>пользовался спросом</w:t>
      </w:r>
      <w:r w:rsidRPr="00FF40E5">
        <w:t xml:space="preserve"> у детей и </w:t>
      </w:r>
      <w:r w:rsidR="00D02F6B" w:rsidRPr="00FF40E5">
        <w:t>взрослых, коньки выдаются</w:t>
      </w:r>
      <w:r w:rsidRPr="00FF40E5">
        <w:t xml:space="preserve"> на </w:t>
      </w:r>
      <w:r w:rsidR="00D02F6B" w:rsidRPr="00FF40E5">
        <w:t>прокат бесплатно</w:t>
      </w:r>
    </w:p>
    <w:p w:rsidR="00973FD8" w:rsidRPr="00FF40E5" w:rsidRDefault="00973FD8" w:rsidP="00B50061">
      <w:pPr>
        <w:ind w:firstLine="709"/>
        <w:jc w:val="both"/>
      </w:pPr>
      <w:r w:rsidRPr="00FF40E5">
        <w:t>Все инструктора обеспечены спортивным инвентарем. В 2022 году приобретено спортивного оборудования на сумму 34,3</w:t>
      </w:r>
      <w:r w:rsidR="00242797">
        <w:t xml:space="preserve"> </w:t>
      </w:r>
      <w:r w:rsidRPr="00FF40E5">
        <w:t>тыс.рублей из областного бюджета. Закуплены по требованию инструкторов</w:t>
      </w:r>
      <w:r w:rsidR="00D02F6B">
        <w:t xml:space="preserve"> </w:t>
      </w:r>
      <w:r w:rsidRPr="00FF40E5">
        <w:t>лыжные комплекты, ботинки лыжные, палочки для скандинавской ходьбы.</w:t>
      </w:r>
    </w:p>
    <w:p w:rsidR="00973FD8" w:rsidRPr="00FF40E5" w:rsidRDefault="00973FD8" w:rsidP="00224197">
      <w:pPr>
        <w:ind w:firstLine="709"/>
        <w:jc w:val="both"/>
      </w:pPr>
      <w:r w:rsidRPr="00FF40E5">
        <w:t>Большая проблема, тормозящая развитие физической культуры и массового спорта на территории поселения, - это отсутствие спортивных залов или иных помещений для проведения занятий (занятия ведутся в школьных спортзалах, поэтому есть проблемы: размещение тренажеров, время проведения занятий, количество дней в неделю, мытье полов и пр.).</w:t>
      </w:r>
    </w:p>
    <w:p w:rsidR="00973FD8" w:rsidRPr="00FF40E5" w:rsidRDefault="00973FD8" w:rsidP="00973FD8">
      <w:pPr>
        <w:jc w:val="center"/>
        <w:rPr>
          <w:b/>
        </w:rPr>
      </w:pPr>
      <w:r w:rsidRPr="00FF40E5">
        <w:rPr>
          <w:b/>
        </w:rPr>
        <w:t>Культура</w:t>
      </w:r>
    </w:p>
    <w:p w:rsidR="00973FD8" w:rsidRPr="00FF40E5" w:rsidRDefault="00C82A4A" w:rsidP="00B50061">
      <w:pPr>
        <w:shd w:val="clear" w:color="auto" w:fill="FFFFFF" w:themeFill="background1"/>
        <w:ind w:firstLine="709"/>
        <w:jc w:val="both"/>
      </w:pPr>
      <w:r>
        <w:t>На территории поселения находится   шесть домов</w:t>
      </w:r>
      <w:r w:rsidR="00973FD8" w:rsidRPr="00FF40E5">
        <w:t xml:space="preserve"> </w:t>
      </w:r>
      <w:r w:rsidRPr="00FF40E5">
        <w:t>культуры из</w:t>
      </w:r>
      <w:r>
        <w:t xml:space="preserve"> них три </w:t>
      </w:r>
      <w:r w:rsidR="00973FD8" w:rsidRPr="00FF40E5">
        <w:t xml:space="preserve">дома </w:t>
      </w:r>
      <w:r w:rsidRPr="00FF40E5">
        <w:t>культуры в</w:t>
      </w:r>
      <w:r w:rsidR="00973FD8" w:rsidRPr="00FF40E5">
        <w:t xml:space="preserve"> с.Усть-Бакчар, с.Нижней Тига, с. Гореловка имеют сцену и зрительный зал. В этих </w:t>
      </w:r>
      <w:r>
        <w:t xml:space="preserve">же ДК имеются уличные сцены. В </w:t>
      </w:r>
      <w:r w:rsidR="00973FD8" w:rsidRPr="00FF40E5">
        <w:t>с. Бунд</w:t>
      </w:r>
      <w:r>
        <w:t>юр, с. Третья Тига и с.</w:t>
      </w:r>
      <w:r w:rsidR="006B2ACC">
        <w:t xml:space="preserve"> </w:t>
      </w:r>
      <w:r>
        <w:t>Варгатёр</w:t>
      </w:r>
      <w:r w:rsidR="00973FD8" w:rsidRPr="00FF40E5">
        <w:t xml:space="preserve"> </w:t>
      </w:r>
      <w:r w:rsidRPr="00FF40E5">
        <w:t>нет надлежащих условий</w:t>
      </w:r>
      <w:r w:rsidR="00973FD8" w:rsidRPr="00FF40E5">
        <w:t>.</w:t>
      </w:r>
    </w:p>
    <w:p w:rsidR="00973FD8" w:rsidRPr="00FF40E5" w:rsidRDefault="00973FD8" w:rsidP="006B2ACC">
      <w:pPr>
        <w:shd w:val="clear" w:color="auto" w:fill="FFFFFF" w:themeFill="background1"/>
        <w:ind w:firstLine="709"/>
        <w:jc w:val="both"/>
      </w:pPr>
      <w:r w:rsidRPr="00FF40E5">
        <w:t xml:space="preserve">Коллективы </w:t>
      </w:r>
      <w:r w:rsidR="00C82A4A" w:rsidRPr="00FF40E5">
        <w:t>художественной самодеятельности</w:t>
      </w:r>
      <w:r w:rsidR="00C82A4A">
        <w:t xml:space="preserve"> сёл</w:t>
      </w:r>
      <w:r w:rsidRPr="00FF40E5">
        <w:t xml:space="preserve"> Усть-Бакчара, Нижней Тиги,</w:t>
      </w:r>
      <w:r w:rsidR="006B2ACC">
        <w:t xml:space="preserve"> </w:t>
      </w:r>
      <w:r w:rsidR="00C82A4A" w:rsidRPr="00FF40E5">
        <w:t>Гореловки, приняли</w:t>
      </w:r>
      <w:r w:rsidRPr="00FF40E5">
        <w:t xml:space="preserve"> участие во всех районных конкурсах в 2022 году. Коллективы этих же домов культуры в 2022 году приняли участие в областных конкурсах: сатир</w:t>
      </w:r>
      <w:r w:rsidR="00C82A4A">
        <w:t>ы и юмора «</w:t>
      </w:r>
      <w:r w:rsidRPr="00FF40E5">
        <w:t>Белая ворона», к</w:t>
      </w:r>
      <w:r w:rsidR="00C82A4A">
        <w:t>онкурс народной песни и танца «</w:t>
      </w:r>
      <w:r w:rsidRPr="00FF40E5">
        <w:t xml:space="preserve">Содружество», танцевальный конкурс </w:t>
      </w:r>
      <w:r w:rsidR="00C82A4A" w:rsidRPr="00FF40E5">
        <w:t>«Танцевальная</w:t>
      </w:r>
      <w:r w:rsidRPr="00FF40E5">
        <w:t xml:space="preserve"> палитра», в игровом конкурсе «Карусель затей», в «Празднике Хлеба». Во всех конкурсах получили призовые места.</w:t>
      </w:r>
    </w:p>
    <w:p w:rsidR="00973FD8" w:rsidRPr="00FF40E5" w:rsidRDefault="00973FD8" w:rsidP="00B50061">
      <w:pPr>
        <w:shd w:val="clear" w:color="auto" w:fill="FFFFFF" w:themeFill="background1"/>
        <w:ind w:firstLine="709"/>
        <w:jc w:val="both"/>
      </w:pPr>
      <w:r w:rsidRPr="00FF40E5">
        <w:t xml:space="preserve">За 2022 год проведено 196 мероприятий. В мае провели акцию в поддержку военных РФ </w:t>
      </w:r>
      <w:r w:rsidRPr="00FF40E5">
        <w:rPr>
          <w:lang w:val="en-US"/>
        </w:rPr>
        <w:t>ZA</w:t>
      </w:r>
      <w:r w:rsidRPr="00FF40E5">
        <w:t xml:space="preserve">МИР. В ноябре прошли благотворительные концерты в помощь мобилизованным- сибирякам. </w:t>
      </w:r>
    </w:p>
    <w:p w:rsidR="00973FD8" w:rsidRPr="00FF40E5" w:rsidRDefault="00973FD8" w:rsidP="00242797">
      <w:pPr>
        <w:rPr>
          <w:b/>
        </w:rPr>
      </w:pPr>
    </w:p>
    <w:p w:rsidR="00973FD8" w:rsidRPr="00224197" w:rsidRDefault="00973FD8" w:rsidP="00224197">
      <w:pPr>
        <w:ind w:left="709"/>
        <w:jc w:val="center"/>
        <w:rPr>
          <w:b/>
        </w:rPr>
      </w:pPr>
      <w:r w:rsidRPr="00FF40E5">
        <w:rPr>
          <w:b/>
        </w:rPr>
        <w:t>1.5 Благоустройство и озеленения на территории поселения.</w:t>
      </w:r>
    </w:p>
    <w:p w:rsidR="00B22FE8" w:rsidRDefault="00973FD8" w:rsidP="00B22FE8">
      <w:pPr>
        <w:ind w:firstLine="709"/>
        <w:jc w:val="center"/>
        <w:rPr>
          <w:rFonts w:eastAsiaTheme="minorHAnsi"/>
          <w:lang w:eastAsia="en-US"/>
        </w:rPr>
      </w:pPr>
      <w:r w:rsidRPr="00FF40E5">
        <w:rPr>
          <w:rFonts w:eastAsiaTheme="minorHAnsi"/>
          <w:b/>
          <w:lang w:eastAsia="en-US"/>
        </w:rPr>
        <w:t>Уличное освещение</w:t>
      </w:r>
      <w:r w:rsidRPr="00FF40E5">
        <w:rPr>
          <w:rFonts w:eastAsiaTheme="minorHAnsi"/>
          <w:lang w:eastAsia="en-US"/>
        </w:rPr>
        <w:t>.</w:t>
      </w:r>
    </w:p>
    <w:p w:rsidR="00973FD8" w:rsidRPr="00FF40E5" w:rsidRDefault="00973FD8" w:rsidP="00B50061">
      <w:pPr>
        <w:ind w:firstLine="709"/>
        <w:jc w:val="both"/>
        <w:rPr>
          <w:rFonts w:eastAsiaTheme="minorHAnsi"/>
          <w:lang w:eastAsia="en-US"/>
        </w:rPr>
      </w:pPr>
      <w:r w:rsidRPr="00FF40E5">
        <w:rPr>
          <w:rFonts w:eastAsiaTheme="minorHAnsi"/>
          <w:lang w:eastAsia="en-US"/>
        </w:rPr>
        <w:t xml:space="preserve"> Особое внимание уделялось проблеме уличного освещения в населенных пунктах. Постоянно проводятся работы по восстановлению рабочего состояния неисправных, недействующих осветительных приборов или замене их на новые, с лучшими характеристиками по освещенности.</w:t>
      </w:r>
    </w:p>
    <w:p w:rsidR="00973FD8" w:rsidRPr="00FF40E5" w:rsidRDefault="00973FD8" w:rsidP="00B50061">
      <w:pPr>
        <w:ind w:firstLine="709"/>
        <w:jc w:val="both"/>
        <w:rPr>
          <w:rFonts w:eastAsiaTheme="minorHAnsi"/>
          <w:lang w:eastAsia="en-US"/>
        </w:rPr>
      </w:pPr>
      <w:r w:rsidRPr="00FF40E5">
        <w:rPr>
          <w:rFonts w:eastAsiaTheme="minorHAnsi"/>
          <w:lang w:eastAsia="en-US"/>
        </w:rPr>
        <w:t xml:space="preserve">Расходы по содержанию уличного освещения на настоящий момент составили 923,7 тыс. руб., в т.ч. на приобретение светового </w:t>
      </w:r>
      <w:r w:rsidR="00C82A4A" w:rsidRPr="00FF40E5">
        <w:rPr>
          <w:rFonts w:eastAsiaTheme="minorHAnsi"/>
          <w:lang w:eastAsia="en-US"/>
        </w:rPr>
        <w:t>оборудования -</w:t>
      </w:r>
      <w:r w:rsidRPr="00FF40E5">
        <w:rPr>
          <w:rFonts w:eastAsiaTheme="minorHAnsi"/>
          <w:lang w:eastAsia="en-US"/>
        </w:rPr>
        <w:t xml:space="preserve"> 83,2 тыс. рублей.</w:t>
      </w:r>
    </w:p>
    <w:p w:rsidR="00973FD8" w:rsidRPr="00FF40E5" w:rsidRDefault="00973FD8" w:rsidP="00B50061">
      <w:pPr>
        <w:ind w:firstLine="709"/>
        <w:jc w:val="both"/>
        <w:rPr>
          <w:rFonts w:eastAsiaTheme="minorHAnsi"/>
          <w:lang w:eastAsia="en-US"/>
        </w:rPr>
      </w:pPr>
      <w:r w:rsidRPr="00FF40E5">
        <w:rPr>
          <w:rFonts w:eastAsiaTheme="minorHAnsi"/>
          <w:lang w:eastAsia="en-US"/>
        </w:rPr>
        <w:t>В 2022 году были произведены работы по благоустройству стелы памяти в с. Гореловка, расходы составили 482,6 тыс. рублей.</w:t>
      </w:r>
    </w:p>
    <w:p w:rsidR="00973FD8" w:rsidRPr="00FF40E5" w:rsidRDefault="00973FD8" w:rsidP="00B50061">
      <w:pPr>
        <w:ind w:firstLine="709"/>
        <w:jc w:val="both"/>
        <w:rPr>
          <w:rFonts w:eastAsiaTheme="minorHAnsi"/>
          <w:lang w:eastAsia="en-US"/>
        </w:rPr>
      </w:pPr>
      <w:r w:rsidRPr="00FF40E5">
        <w:rPr>
          <w:rFonts w:eastAsiaTheme="minorHAnsi"/>
          <w:lang w:eastAsia="en-US"/>
        </w:rPr>
        <w:t>Закуплен пиломатериал для благоустройства территории на сумму 125,7 тыс. рублей.</w:t>
      </w:r>
    </w:p>
    <w:p w:rsidR="00973FD8" w:rsidRDefault="00973FD8" w:rsidP="00B50061">
      <w:pPr>
        <w:ind w:firstLine="709"/>
        <w:jc w:val="both"/>
        <w:rPr>
          <w:rFonts w:eastAsiaTheme="minorHAnsi"/>
          <w:lang w:eastAsia="en-US"/>
        </w:rPr>
      </w:pPr>
      <w:r w:rsidRPr="00FF40E5">
        <w:rPr>
          <w:rFonts w:eastAsiaTheme="minorHAnsi"/>
          <w:lang w:eastAsia="en-US"/>
        </w:rPr>
        <w:t>В 2022 году была приобретена искусственная ёлка, расходы составили 159,5 тыс. рублей.</w:t>
      </w:r>
    </w:p>
    <w:p w:rsidR="00B50061" w:rsidRPr="00FF40E5" w:rsidRDefault="00B50061" w:rsidP="00973FD8">
      <w:pPr>
        <w:jc w:val="both"/>
        <w:rPr>
          <w:rFonts w:eastAsiaTheme="minorHAnsi"/>
          <w:lang w:eastAsia="en-US"/>
        </w:rPr>
      </w:pPr>
    </w:p>
    <w:p w:rsidR="00B22FE8" w:rsidRDefault="00973FD8" w:rsidP="00973FD8">
      <w:pPr>
        <w:jc w:val="center"/>
        <w:rPr>
          <w:b/>
        </w:rPr>
      </w:pPr>
      <w:r w:rsidRPr="00FF40E5">
        <w:rPr>
          <w:b/>
        </w:rPr>
        <w:t xml:space="preserve">1.6 Организация и осуществление мероприятий по гражданской обороне, </w:t>
      </w:r>
    </w:p>
    <w:p w:rsidR="00973FD8" w:rsidRPr="00FF40E5" w:rsidRDefault="00973FD8" w:rsidP="00973FD8">
      <w:pPr>
        <w:jc w:val="center"/>
        <w:rPr>
          <w:b/>
        </w:rPr>
      </w:pPr>
      <w:r w:rsidRPr="00FF40E5">
        <w:rPr>
          <w:b/>
        </w:rPr>
        <w:t>защите населения от чрезвычайных ситуаций.</w:t>
      </w:r>
    </w:p>
    <w:p w:rsidR="00973FD8" w:rsidRPr="00FF40E5" w:rsidRDefault="00973FD8" w:rsidP="00B50061">
      <w:pPr>
        <w:ind w:firstLine="709"/>
        <w:jc w:val="both"/>
      </w:pPr>
      <w:r w:rsidRPr="00FF40E5">
        <w:t xml:space="preserve">В целях снижения экономического ущерба и предотвращения чрезвычайных ситуаций в период половодья на территории муниципального образования «Усть-Бакчарское» в 2022 году была создана и работала чрезвычайная паводковая комиссия </w:t>
      </w:r>
      <w:r w:rsidRPr="00FF40E5">
        <w:lastRenderedPageBreak/>
        <w:t>Усть-Бакчарского сельского поселения, приняты все необходимые меры по предупреждению и смягчению последствий возможных чрезвычайных ситуаций в период организованного пропуска паводковых</w:t>
      </w:r>
      <w:r w:rsidR="00C82A4A">
        <w:t xml:space="preserve"> вод в 2022 году на территории </w:t>
      </w:r>
      <w:r w:rsidRPr="00FF40E5">
        <w:t>Усть-Бакчарского сельского поселения:</w:t>
      </w:r>
    </w:p>
    <w:p w:rsidR="00973FD8" w:rsidRPr="00FF40E5" w:rsidRDefault="00973FD8" w:rsidP="00B50061">
      <w:pPr>
        <w:ind w:firstLine="709"/>
        <w:jc w:val="both"/>
      </w:pPr>
      <w:r w:rsidRPr="00FF40E5">
        <w:t>- составлен список граждан, попадающих в зону затопления;</w:t>
      </w:r>
    </w:p>
    <w:p w:rsidR="00973FD8" w:rsidRPr="00FF40E5" w:rsidRDefault="00973FD8" w:rsidP="00B50061">
      <w:pPr>
        <w:ind w:firstLine="709"/>
        <w:jc w:val="both"/>
      </w:pPr>
      <w:r w:rsidRPr="00FF40E5">
        <w:t>- проведены профилактические беседы с населением о действиях во время паводка;</w:t>
      </w:r>
    </w:p>
    <w:p w:rsidR="00973FD8" w:rsidRPr="00FF40E5" w:rsidRDefault="00973FD8" w:rsidP="00B50061">
      <w:pPr>
        <w:ind w:firstLine="709"/>
        <w:jc w:val="both"/>
      </w:pPr>
      <w:r w:rsidRPr="00FF40E5">
        <w:t>- определены силы и средства для борьбы с предполагаемым наводнением;</w:t>
      </w:r>
    </w:p>
    <w:p w:rsidR="00973FD8" w:rsidRPr="00FF40E5" w:rsidRDefault="00973FD8" w:rsidP="00B50061">
      <w:pPr>
        <w:ind w:firstLine="709"/>
        <w:jc w:val="both"/>
      </w:pPr>
    </w:p>
    <w:p w:rsidR="00973FD8" w:rsidRPr="00FF40E5" w:rsidRDefault="00973FD8" w:rsidP="00B50061">
      <w:pPr>
        <w:ind w:firstLine="709"/>
        <w:jc w:val="both"/>
      </w:pPr>
      <w:r w:rsidRPr="00FF40E5">
        <w:t>В поселении из числа жителей Усть–Бакчарского</w:t>
      </w:r>
      <w:r w:rsidR="00242797">
        <w:t xml:space="preserve"> </w:t>
      </w:r>
      <w:r w:rsidRPr="00FF40E5">
        <w:t>сельского поселения (на добровольной основе) для участия в профилактике и (или) тушении пожаров и проведении аварийно-спасательных работе создана пожарная дружина, которая помогала в пожароопасный период 2022 года отслеживать очаги возгорания и предупреждать развитие пожаров близ населенны</w:t>
      </w:r>
      <w:r w:rsidR="00C82A4A">
        <w:t xml:space="preserve">х пунктов УБСП. В с. Гореловка </w:t>
      </w:r>
      <w:r w:rsidRPr="00FF40E5">
        <w:t xml:space="preserve">имеется   спецмашина </w:t>
      </w:r>
      <w:r w:rsidR="00C82A4A" w:rsidRPr="00FF40E5">
        <w:t>для тушения пожаров</w:t>
      </w:r>
      <w:r w:rsidRPr="00FF40E5">
        <w:t>.</w:t>
      </w:r>
    </w:p>
    <w:p w:rsidR="00973FD8" w:rsidRPr="00FF40E5" w:rsidRDefault="00C82A4A" w:rsidP="00B50061">
      <w:pPr>
        <w:ind w:firstLine="709"/>
        <w:jc w:val="both"/>
      </w:pPr>
      <w:r>
        <w:t>Ежегодно опахивается семь населённых</w:t>
      </w:r>
      <w:r w:rsidR="00973FD8" w:rsidRPr="00FF40E5">
        <w:t xml:space="preserve"> </w:t>
      </w:r>
      <w:r w:rsidRPr="00FF40E5">
        <w:t>пунктов:</w:t>
      </w:r>
      <w:r w:rsidR="00973FD8" w:rsidRPr="00FF40E5">
        <w:t xml:space="preserve"> </w:t>
      </w:r>
      <w:r w:rsidRPr="00FF40E5">
        <w:t>Гореловка, Лось</w:t>
      </w:r>
      <w:r>
        <w:t xml:space="preserve"> Гора, Усть-Бакчар, Третья Тига,</w:t>
      </w:r>
      <w:r w:rsidR="00973FD8" w:rsidRPr="00FF40E5">
        <w:t xml:space="preserve"> Мостовая, Черемхово, Новые Ключи.</w:t>
      </w:r>
      <w:r w:rsidR="00242797">
        <w:t xml:space="preserve"> </w:t>
      </w:r>
      <w:r w:rsidR="00973FD8" w:rsidRPr="00FF40E5">
        <w:t>На территории Усть-</w:t>
      </w:r>
      <w:r w:rsidRPr="00FF40E5">
        <w:t>Бакчарского сельского</w:t>
      </w:r>
      <w:r w:rsidR="00973FD8" w:rsidRPr="00FF40E5">
        <w:t xml:space="preserve"> поселения имеется звуковые сирены: с. Бундюр, с. Черемхово, с. Гореловка, с. Лось-Гора с. Стрельн</w:t>
      </w:r>
      <w:r w:rsidR="00242797">
        <w:t>и</w:t>
      </w:r>
      <w:r w:rsidR="00973FD8" w:rsidRPr="00FF40E5">
        <w:t>ково, Лесоучасток Чая, с. Третья Тига, с. Усть-</w:t>
      </w:r>
      <w:r w:rsidRPr="00FF40E5">
        <w:t>Бакчар, с.</w:t>
      </w:r>
      <w:r w:rsidR="00973FD8" w:rsidRPr="00FF40E5">
        <w:t xml:space="preserve"> Варгатер, д. Мостовая, с. Нижняя Тига, п. Новые Ключи.</w:t>
      </w:r>
    </w:p>
    <w:p w:rsidR="00973FD8" w:rsidRPr="00FF40E5" w:rsidRDefault="00973FD8" w:rsidP="00B50061">
      <w:pPr>
        <w:ind w:firstLine="709"/>
        <w:jc w:val="both"/>
      </w:pPr>
      <w:r w:rsidRPr="00FF40E5">
        <w:t>У источников противопожарного водоснабжения в населенных пунктах с. Усть-Бакчар, п. Новые Ключи, с.</w:t>
      </w:r>
      <w:r w:rsidR="000724B0">
        <w:t xml:space="preserve"> </w:t>
      </w:r>
      <w:r w:rsidRPr="00FF40E5">
        <w:t>Нижняя Тига, с. Гореловка, с. Бундюр, д. Черемхово, с. Третья Тига, с. Лось-Гора установлены знаки «Пожарный водоем», выполненные с использованием светоотражающих покрытий, а также по направлению движения к ним.</w:t>
      </w:r>
    </w:p>
    <w:p w:rsidR="00973FD8" w:rsidRPr="00FF40E5" w:rsidRDefault="00973FD8" w:rsidP="00973FD8">
      <w:pPr>
        <w:jc w:val="both"/>
      </w:pPr>
    </w:p>
    <w:p w:rsidR="00973FD8" w:rsidRPr="00FF40E5" w:rsidRDefault="00973FD8" w:rsidP="00973FD8">
      <w:pPr>
        <w:jc w:val="both"/>
      </w:pPr>
    </w:p>
    <w:p w:rsidR="00B22FE8" w:rsidRDefault="00973FD8" w:rsidP="00224197">
      <w:pPr>
        <w:jc w:val="center"/>
        <w:rPr>
          <w:b/>
        </w:rPr>
      </w:pPr>
      <w:r w:rsidRPr="00FF40E5">
        <w:rPr>
          <w:b/>
        </w:rPr>
        <w:t xml:space="preserve">1.7 Содействие в развитии с/х производства, создание условий </w:t>
      </w:r>
    </w:p>
    <w:p w:rsidR="00973FD8" w:rsidRPr="00FF40E5" w:rsidRDefault="00973FD8" w:rsidP="00224197">
      <w:pPr>
        <w:jc w:val="center"/>
        <w:rPr>
          <w:b/>
        </w:rPr>
      </w:pPr>
      <w:r w:rsidRPr="00FF40E5">
        <w:rPr>
          <w:b/>
        </w:rPr>
        <w:t>для развития малого и среднего предпринимательства.</w:t>
      </w:r>
    </w:p>
    <w:p w:rsidR="00973FD8" w:rsidRPr="00FF40E5" w:rsidRDefault="00973FD8" w:rsidP="00DF24FD">
      <w:pPr>
        <w:ind w:firstLine="709"/>
        <w:jc w:val="both"/>
      </w:pPr>
      <w:r w:rsidRPr="00FF40E5">
        <w:t>В поселении на 01.01.2022 зарегистрировано и работает 8 крестьянско-</w:t>
      </w:r>
      <w:r w:rsidR="00C82A4A" w:rsidRPr="00FF40E5">
        <w:t>фермерских хозяйств</w:t>
      </w:r>
      <w:r w:rsidRPr="00FF40E5">
        <w:t xml:space="preserve">, в том числе: </w:t>
      </w:r>
    </w:p>
    <w:p w:rsidR="00973FD8" w:rsidRPr="00FF40E5" w:rsidRDefault="00973FD8" w:rsidP="00DF24FD">
      <w:pPr>
        <w:ind w:firstLine="709"/>
        <w:jc w:val="both"/>
      </w:pPr>
      <w:r w:rsidRPr="00FF40E5">
        <w:t xml:space="preserve">1) в </w:t>
      </w:r>
      <w:r w:rsidR="00B22FE8">
        <w:t xml:space="preserve">с. Гореловка </w:t>
      </w:r>
      <w:r w:rsidRPr="00FF40E5">
        <w:t>-Юдаков Петр Александрович</w:t>
      </w:r>
      <w:r w:rsidR="00B22FE8">
        <w:t>;</w:t>
      </w:r>
    </w:p>
    <w:p w:rsidR="00973FD8" w:rsidRPr="00FF40E5" w:rsidRDefault="00973FD8" w:rsidP="00DF24FD">
      <w:pPr>
        <w:ind w:firstLine="709"/>
        <w:jc w:val="both"/>
      </w:pPr>
      <w:r w:rsidRPr="00FF40E5">
        <w:t xml:space="preserve">2) в </w:t>
      </w:r>
      <w:r w:rsidR="00B22FE8">
        <w:t>с. Нижняя</w:t>
      </w:r>
      <w:r w:rsidR="00F22530">
        <w:t xml:space="preserve"> </w:t>
      </w:r>
      <w:r w:rsidR="00B22FE8">
        <w:t>Тига</w:t>
      </w:r>
      <w:r w:rsidRPr="00FF40E5">
        <w:t xml:space="preserve"> - Камашев Евгений Александрович</w:t>
      </w:r>
      <w:r w:rsidR="00B22FE8">
        <w:t>;</w:t>
      </w:r>
    </w:p>
    <w:p w:rsidR="00973FD8" w:rsidRPr="00FF40E5" w:rsidRDefault="00973FD8" w:rsidP="00DF24FD">
      <w:pPr>
        <w:ind w:firstLine="709"/>
        <w:jc w:val="both"/>
      </w:pPr>
      <w:r w:rsidRPr="00FF40E5">
        <w:t xml:space="preserve">3) в </w:t>
      </w:r>
      <w:r w:rsidR="00B22FE8">
        <w:t>с. Третья Тига</w:t>
      </w:r>
      <w:r w:rsidRPr="00FF40E5">
        <w:t xml:space="preserve"> - Шишов Роман Александрович и Ардашева Юлия Александровна</w:t>
      </w:r>
      <w:r w:rsidR="00B22FE8">
        <w:t>;</w:t>
      </w:r>
    </w:p>
    <w:p w:rsidR="00973FD8" w:rsidRPr="00FF40E5" w:rsidRDefault="00973FD8" w:rsidP="00DF24FD">
      <w:pPr>
        <w:ind w:firstLine="709"/>
        <w:jc w:val="both"/>
      </w:pPr>
      <w:r w:rsidRPr="00FF40E5">
        <w:t xml:space="preserve">4) в </w:t>
      </w:r>
      <w:r w:rsidR="00B22FE8">
        <w:t xml:space="preserve">с. </w:t>
      </w:r>
      <w:r w:rsidRPr="00FF40E5">
        <w:t>Усть-Бакчар - Волошина Тамара Анатольевна</w:t>
      </w:r>
      <w:r w:rsidR="00B22FE8">
        <w:t>;</w:t>
      </w:r>
    </w:p>
    <w:p w:rsidR="00973FD8" w:rsidRPr="00FF40E5" w:rsidRDefault="00973FD8" w:rsidP="00DF24FD">
      <w:pPr>
        <w:ind w:firstLine="709"/>
        <w:jc w:val="both"/>
      </w:pPr>
      <w:r w:rsidRPr="00FF40E5">
        <w:t xml:space="preserve">5) в </w:t>
      </w:r>
      <w:r w:rsidR="00B22FE8">
        <w:t>с. Варгатер</w:t>
      </w:r>
      <w:r w:rsidRPr="00FF40E5">
        <w:t xml:space="preserve"> - Ушакова Марина Михайловна, Ушаков Роман Алексеевич</w:t>
      </w:r>
      <w:r w:rsidR="00B22FE8">
        <w:t>;</w:t>
      </w:r>
    </w:p>
    <w:p w:rsidR="00973FD8" w:rsidRPr="00FF40E5" w:rsidRDefault="00B22FE8" w:rsidP="00DF24FD">
      <w:pPr>
        <w:ind w:firstLine="709"/>
        <w:jc w:val="both"/>
      </w:pPr>
      <w:r>
        <w:t>6) в с. Лесоучасток</w:t>
      </w:r>
      <w:r w:rsidR="00973FD8" w:rsidRPr="00FF40E5">
        <w:t xml:space="preserve"> Чая - Рыбников Евгений Петрович.</w:t>
      </w:r>
    </w:p>
    <w:p w:rsidR="00973FD8" w:rsidRPr="00FF40E5" w:rsidRDefault="00973FD8" w:rsidP="00DF24FD">
      <w:pPr>
        <w:ind w:firstLine="709"/>
        <w:jc w:val="both"/>
      </w:pPr>
    </w:p>
    <w:p w:rsidR="00973FD8" w:rsidRPr="00FF40E5" w:rsidRDefault="00973FD8" w:rsidP="00DF24FD">
      <w:pPr>
        <w:ind w:firstLine="709"/>
        <w:jc w:val="both"/>
      </w:pPr>
      <w:r w:rsidRPr="00FF40E5">
        <w:t xml:space="preserve">Так </w:t>
      </w:r>
      <w:r w:rsidR="00C82A4A" w:rsidRPr="00FF40E5">
        <w:t>же хотелось</w:t>
      </w:r>
      <w:r w:rsidRPr="00FF40E5">
        <w:t xml:space="preserve"> отметить   </w:t>
      </w:r>
      <w:r w:rsidR="00C82A4A" w:rsidRPr="00FF40E5">
        <w:t>граждан, активно</w:t>
      </w:r>
      <w:r w:rsidRPr="00FF40E5">
        <w:t xml:space="preserve"> </w:t>
      </w:r>
      <w:r w:rsidR="00C82A4A" w:rsidRPr="00FF40E5">
        <w:t>занимающихся личным подворьем</w:t>
      </w:r>
      <w:r w:rsidR="00B22FE8">
        <w:t>:</w:t>
      </w:r>
      <w:r w:rsidRPr="00FF40E5">
        <w:t xml:space="preserve"> </w:t>
      </w:r>
    </w:p>
    <w:p w:rsidR="00B22FE8" w:rsidRDefault="00B22FE8" w:rsidP="00DF24FD">
      <w:pPr>
        <w:ind w:firstLine="709"/>
        <w:jc w:val="both"/>
      </w:pPr>
      <w:r>
        <w:t xml:space="preserve">с. </w:t>
      </w:r>
      <w:r w:rsidR="00973FD8" w:rsidRPr="00FF40E5">
        <w:t xml:space="preserve">Гореловка- Чередниченко Федор Валерьевич, Галяткина Вера Александровна, Суханова Анна Петровна; </w:t>
      </w:r>
    </w:p>
    <w:p w:rsidR="00B22FE8" w:rsidRDefault="00B22FE8" w:rsidP="00DF24FD">
      <w:pPr>
        <w:ind w:firstLine="709"/>
        <w:jc w:val="both"/>
      </w:pPr>
      <w:r>
        <w:t xml:space="preserve">с. </w:t>
      </w:r>
      <w:r w:rsidR="00973FD8" w:rsidRPr="00FF40E5">
        <w:t xml:space="preserve">Варгатёр – Габдулхакова Татьяна Владимировна, Соболев Олег Иванович, Гнездилова Наталья Александровна, Глухова Ирина Александровна, Лошкарева Наталья Николаевна; </w:t>
      </w:r>
    </w:p>
    <w:p w:rsidR="00B22FE8" w:rsidRDefault="00B22FE8" w:rsidP="00DF24FD">
      <w:pPr>
        <w:ind w:firstLine="709"/>
        <w:jc w:val="both"/>
      </w:pPr>
      <w:r>
        <w:t xml:space="preserve">с. </w:t>
      </w:r>
      <w:r w:rsidR="00973FD8" w:rsidRPr="00FF40E5">
        <w:t xml:space="preserve">Стрельниково - Шпакова Лидия Леонидовна.; </w:t>
      </w:r>
    </w:p>
    <w:p w:rsidR="00B22FE8" w:rsidRDefault="00B22FE8" w:rsidP="00DF24FD">
      <w:pPr>
        <w:ind w:firstLine="709"/>
        <w:jc w:val="both"/>
      </w:pPr>
      <w:r>
        <w:t xml:space="preserve">с. </w:t>
      </w:r>
      <w:r w:rsidR="00973FD8" w:rsidRPr="00FF40E5">
        <w:t>Нижняя Тига - Перевозчикова Светлана Николаевна, Камашев Александр Захарович,</w:t>
      </w:r>
      <w:r w:rsidR="000724B0">
        <w:t xml:space="preserve"> </w:t>
      </w:r>
      <w:r w:rsidR="00973FD8" w:rsidRPr="00FF40E5">
        <w:t xml:space="preserve">Корепанов Валерий Николаевич; </w:t>
      </w:r>
    </w:p>
    <w:p w:rsidR="00973FD8" w:rsidRPr="00FF40E5" w:rsidRDefault="00B22FE8" w:rsidP="00DF24FD">
      <w:pPr>
        <w:ind w:firstLine="709"/>
        <w:jc w:val="both"/>
      </w:pPr>
      <w:r>
        <w:t xml:space="preserve">с. </w:t>
      </w:r>
      <w:r w:rsidR="00973FD8" w:rsidRPr="00FF40E5">
        <w:t>Третья Тига - Перевозчикова Татьяна Николаевна.</w:t>
      </w:r>
    </w:p>
    <w:p w:rsidR="00973FD8" w:rsidRPr="00FF40E5" w:rsidRDefault="00973FD8" w:rsidP="00DF24FD">
      <w:pPr>
        <w:ind w:firstLine="709"/>
        <w:jc w:val="both"/>
      </w:pPr>
    </w:p>
    <w:p w:rsidR="00973FD8" w:rsidRPr="00FF40E5" w:rsidRDefault="00C82A4A" w:rsidP="00DF24FD">
      <w:pPr>
        <w:ind w:firstLine="709"/>
        <w:jc w:val="both"/>
      </w:pPr>
      <w:r>
        <w:t xml:space="preserve">КФХ </w:t>
      </w:r>
      <w:r w:rsidR="00973FD8" w:rsidRPr="00FF40E5">
        <w:t xml:space="preserve">Ардашева </w:t>
      </w:r>
      <w:r>
        <w:t xml:space="preserve">Юлия Александровна реализует в </w:t>
      </w:r>
      <w:r w:rsidR="00973FD8" w:rsidRPr="00FF40E5">
        <w:t xml:space="preserve">магазины </w:t>
      </w:r>
      <w:r w:rsidR="00B22FE8" w:rsidRPr="00FF40E5">
        <w:t>пастеризованное</w:t>
      </w:r>
      <w:r w:rsidR="00973FD8" w:rsidRPr="00FF40E5">
        <w:t xml:space="preserve"> молоко.</w:t>
      </w:r>
    </w:p>
    <w:p w:rsidR="00973FD8" w:rsidRPr="00FF40E5" w:rsidRDefault="00973FD8" w:rsidP="00DF24FD">
      <w:pPr>
        <w:ind w:firstLine="709"/>
        <w:jc w:val="both"/>
      </w:pPr>
      <w:r w:rsidRPr="00FF40E5">
        <w:lastRenderedPageBreak/>
        <w:t xml:space="preserve">КФХ занимаются разведением и выращиванием КРС, и реализуют свою продукцию по большей части на территории поселения (молоко, молочные продукты, мясо), излишки вывозят на рынок с. Подгорное.  </w:t>
      </w:r>
    </w:p>
    <w:p w:rsidR="00973FD8" w:rsidRPr="00FF40E5" w:rsidRDefault="00973FD8" w:rsidP="00DF24FD">
      <w:pPr>
        <w:ind w:firstLine="709"/>
        <w:jc w:val="both"/>
      </w:pPr>
      <w:r w:rsidRPr="00FF40E5">
        <w:t xml:space="preserve">Наиболее доступной формой хозяйствования на селе является личное подсобное хозяйство. На своих подворьях люди выращивают коров, телят, свиней, овец, коз, лошадей, птицу, разводят пчел и кроликов.   </w:t>
      </w:r>
    </w:p>
    <w:p w:rsidR="00973FD8" w:rsidRPr="00FF40E5" w:rsidRDefault="00C82A4A" w:rsidP="00224197">
      <w:pPr>
        <w:ind w:firstLine="709"/>
        <w:jc w:val="both"/>
      </w:pPr>
      <w:r>
        <w:t>Общее количество подворий в поселении на 01.01.2023</w:t>
      </w:r>
      <w:r w:rsidR="00973FD8" w:rsidRPr="00FF40E5">
        <w:t xml:space="preserve"> года составило 1073</w:t>
      </w:r>
      <w:r w:rsidRPr="00FF40E5">
        <w:t>хозяйства, из</w:t>
      </w:r>
      <w:r w:rsidR="00973FD8" w:rsidRPr="00FF40E5">
        <w:t xml:space="preserve"> них 128 семьи содержат личн</w:t>
      </w:r>
      <w:r>
        <w:t>ое подсобное хозяйство.</w:t>
      </w:r>
      <w:r>
        <w:tab/>
        <w:t xml:space="preserve"> Молоко </w:t>
      </w:r>
      <w:r w:rsidR="00973FD8" w:rsidRPr="00FF40E5">
        <w:t xml:space="preserve">и молочная продукция от личного подворья пользуется большим спросом. В основном, люди занимаются производством молочных продуктов, мяса, яиц. </w:t>
      </w:r>
    </w:p>
    <w:p w:rsidR="00B22FE8" w:rsidRDefault="00B22FE8" w:rsidP="00973FD8">
      <w:pPr>
        <w:pStyle w:val="2"/>
        <w:spacing w:before="0" w:after="0"/>
        <w:jc w:val="center"/>
        <w:rPr>
          <w:rFonts w:ascii="Times New Roman" w:hAnsi="Times New Roman" w:cs="Times New Roman"/>
          <w:bCs w:val="0"/>
          <w:i w:val="0"/>
          <w:sz w:val="24"/>
          <w:szCs w:val="24"/>
        </w:rPr>
      </w:pPr>
    </w:p>
    <w:p w:rsidR="00973FD8" w:rsidRPr="00FF40E5" w:rsidRDefault="00973FD8" w:rsidP="00973FD8">
      <w:pPr>
        <w:pStyle w:val="2"/>
        <w:spacing w:before="0" w:after="0"/>
        <w:jc w:val="center"/>
        <w:rPr>
          <w:rFonts w:ascii="Times New Roman" w:hAnsi="Times New Roman" w:cs="Times New Roman"/>
          <w:bCs w:val="0"/>
          <w:i w:val="0"/>
          <w:sz w:val="24"/>
          <w:szCs w:val="24"/>
        </w:rPr>
      </w:pPr>
      <w:r w:rsidRPr="00FF40E5">
        <w:rPr>
          <w:rFonts w:ascii="Times New Roman" w:hAnsi="Times New Roman" w:cs="Times New Roman"/>
          <w:bCs w:val="0"/>
          <w:i w:val="0"/>
          <w:sz w:val="24"/>
          <w:szCs w:val="24"/>
        </w:rPr>
        <w:t>СВЕДЕНИЯ</w:t>
      </w:r>
    </w:p>
    <w:p w:rsidR="00973FD8" w:rsidRPr="00FF40E5" w:rsidRDefault="00973FD8" w:rsidP="00973FD8">
      <w:pPr>
        <w:pStyle w:val="2"/>
        <w:spacing w:before="0" w:after="0"/>
        <w:jc w:val="center"/>
        <w:rPr>
          <w:rFonts w:ascii="Times New Roman" w:hAnsi="Times New Roman" w:cs="Times New Roman"/>
          <w:i w:val="0"/>
          <w:sz w:val="24"/>
          <w:szCs w:val="24"/>
        </w:rPr>
      </w:pPr>
      <w:r w:rsidRPr="00FF40E5">
        <w:rPr>
          <w:rFonts w:ascii="Times New Roman" w:hAnsi="Times New Roman" w:cs="Times New Roman"/>
          <w:i w:val="0"/>
          <w:sz w:val="24"/>
          <w:szCs w:val="24"/>
        </w:rPr>
        <w:t xml:space="preserve">о наличии сельскохозяйственных животных и птицы  </w:t>
      </w:r>
    </w:p>
    <w:p w:rsidR="00973FD8" w:rsidRPr="00FF40E5" w:rsidRDefault="00973FD8" w:rsidP="00973FD8">
      <w:pPr>
        <w:pStyle w:val="2"/>
        <w:spacing w:before="0" w:after="0"/>
        <w:jc w:val="center"/>
        <w:rPr>
          <w:rFonts w:ascii="Times New Roman" w:hAnsi="Times New Roman" w:cs="Times New Roman"/>
          <w:i w:val="0"/>
          <w:sz w:val="24"/>
          <w:szCs w:val="24"/>
        </w:rPr>
      </w:pPr>
      <w:r w:rsidRPr="00FF40E5">
        <w:rPr>
          <w:rFonts w:ascii="Times New Roman" w:hAnsi="Times New Roman" w:cs="Times New Roman"/>
          <w:i w:val="0"/>
          <w:sz w:val="24"/>
          <w:szCs w:val="24"/>
        </w:rPr>
        <w:t>Усть-Бакчарского сельского поселения по состоянию на 01.01.2023 г.</w:t>
      </w:r>
    </w:p>
    <w:p w:rsidR="00973FD8" w:rsidRPr="00FF40E5" w:rsidRDefault="00973FD8" w:rsidP="00973FD8"/>
    <w:tbl>
      <w:tblPr>
        <w:tblStyle w:val="a3"/>
        <w:tblW w:w="0" w:type="auto"/>
        <w:tblLook w:val="04A0" w:firstRow="1" w:lastRow="0" w:firstColumn="1" w:lastColumn="0" w:noHBand="0" w:noVBand="1"/>
      </w:tblPr>
      <w:tblGrid>
        <w:gridCol w:w="1619"/>
        <w:gridCol w:w="1651"/>
        <w:gridCol w:w="1651"/>
        <w:gridCol w:w="1651"/>
        <w:gridCol w:w="1499"/>
        <w:gridCol w:w="1499"/>
      </w:tblGrid>
      <w:tr w:rsidR="00973FD8" w:rsidRPr="00FF40E5" w:rsidTr="00D02F6B">
        <w:tc>
          <w:tcPr>
            <w:tcW w:w="1743" w:type="dxa"/>
          </w:tcPr>
          <w:p w:rsidR="00973FD8" w:rsidRPr="00FF40E5" w:rsidRDefault="00973FD8" w:rsidP="00D02F6B">
            <w:pPr>
              <w:jc w:val="center"/>
              <w:rPr>
                <w:b/>
              </w:rPr>
            </w:pPr>
            <w:r w:rsidRPr="00FF40E5">
              <w:rPr>
                <w:b/>
              </w:rPr>
              <w:t>Вид скота</w:t>
            </w:r>
          </w:p>
        </w:tc>
        <w:tc>
          <w:tcPr>
            <w:tcW w:w="1767" w:type="dxa"/>
          </w:tcPr>
          <w:p w:rsidR="00973FD8" w:rsidRPr="00FF40E5" w:rsidRDefault="00973FD8" w:rsidP="00D02F6B">
            <w:pPr>
              <w:jc w:val="center"/>
              <w:rPr>
                <w:b/>
              </w:rPr>
            </w:pPr>
            <w:r w:rsidRPr="00FF40E5">
              <w:rPr>
                <w:b/>
              </w:rPr>
              <w:t>Количество</w:t>
            </w:r>
          </w:p>
          <w:p w:rsidR="00973FD8" w:rsidRPr="00FF40E5" w:rsidRDefault="00973FD8" w:rsidP="00D02F6B">
            <w:pPr>
              <w:jc w:val="center"/>
              <w:rPr>
                <w:b/>
              </w:rPr>
            </w:pPr>
            <w:r w:rsidRPr="00FF40E5">
              <w:rPr>
                <w:b/>
              </w:rPr>
              <w:t xml:space="preserve"> на 01.01.2019</w:t>
            </w:r>
          </w:p>
        </w:tc>
        <w:tc>
          <w:tcPr>
            <w:tcW w:w="1767" w:type="dxa"/>
          </w:tcPr>
          <w:p w:rsidR="00973FD8" w:rsidRPr="00FF40E5" w:rsidRDefault="00973FD8" w:rsidP="00D02F6B">
            <w:pPr>
              <w:jc w:val="center"/>
              <w:rPr>
                <w:b/>
              </w:rPr>
            </w:pPr>
            <w:r w:rsidRPr="00FF40E5">
              <w:rPr>
                <w:b/>
              </w:rPr>
              <w:t>Количество</w:t>
            </w:r>
          </w:p>
          <w:p w:rsidR="00973FD8" w:rsidRPr="00FF40E5" w:rsidRDefault="00973FD8" w:rsidP="00D02F6B">
            <w:pPr>
              <w:jc w:val="center"/>
              <w:rPr>
                <w:b/>
              </w:rPr>
            </w:pPr>
            <w:r w:rsidRPr="00FF40E5">
              <w:rPr>
                <w:b/>
              </w:rPr>
              <w:t xml:space="preserve"> на 01.01.2020</w:t>
            </w:r>
          </w:p>
        </w:tc>
        <w:tc>
          <w:tcPr>
            <w:tcW w:w="1767" w:type="dxa"/>
          </w:tcPr>
          <w:p w:rsidR="00973FD8" w:rsidRPr="00FF40E5" w:rsidRDefault="00973FD8" w:rsidP="00D02F6B">
            <w:pPr>
              <w:jc w:val="center"/>
              <w:rPr>
                <w:b/>
              </w:rPr>
            </w:pPr>
            <w:r w:rsidRPr="00FF40E5">
              <w:rPr>
                <w:b/>
              </w:rPr>
              <w:t xml:space="preserve">Количество </w:t>
            </w:r>
          </w:p>
          <w:p w:rsidR="00973FD8" w:rsidRPr="00FF40E5" w:rsidRDefault="00973FD8" w:rsidP="00D02F6B">
            <w:pPr>
              <w:jc w:val="center"/>
              <w:rPr>
                <w:b/>
              </w:rPr>
            </w:pPr>
            <w:r w:rsidRPr="00FF40E5">
              <w:rPr>
                <w:b/>
              </w:rPr>
              <w:t>на 01.01.2021</w:t>
            </w:r>
          </w:p>
        </w:tc>
        <w:tc>
          <w:tcPr>
            <w:tcW w:w="1492" w:type="dxa"/>
          </w:tcPr>
          <w:p w:rsidR="00973FD8" w:rsidRPr="00FF40E5" w:rsidRDefault="00973FD8" w:rsidP="00D02F6B">
            <w:pPr>
              <w:jc w:val="center"/>
              <w:rPr>
                <w:b/>
              </w:rPr>
            </w:pPr>
            <w:r w:rsidRPr="00FF40E5">
              <w:rPr>
                <w:b/>
              </w:rPr>
              <w:t>Количество на 01.01.2022</w:t>
            </w:r>
          </w:p>
        </w:tc>
        <w:tc>
          <w:tcPr>
            <w:tcW w:w="1034" w:type="dxa"/>
          </w:tcPr>
          <w:p w:rsidR="00973FD8" w:rsidRPr="00FF40E5" w:rsidRDefault="00973FD8" w:rsidP="00D02F6B">
            <w:pPr>
              <w:jc w:val="center"/>
              <w:rPr>
                <w:b/>
              </w:rPr>
            </w:pPr>
            <w:r w:rsidRPr="00FF40E5">
              <w:rPr>
                <w:b/>
              </w:rPr>
              <w:t>Количество на 01.01.2023</w:t>
            </w:r>
          </w:p>
        </w:tc>
      </w:tr>
      <w:tr w:rsidR="00973FD8" w:rsidRPr="00FF40E5" w:rsidTr="00D02F6B">
        <w:tc>
          <w:tcPr>
            <w:tcW w:w="1743" w:type="dxa"/>
          </w:tcPr>
          <w:p w:rsidR="00973FD8" w:rsidRPr="00FF40E5" w:rsidRDefault="00973FD8" w:rsidP="00D02F6B">
            <w:pPr>
              <w:jc w:val="center"/>
            </w:pPr>
            <w:r w:rsidRPr="00FF40E5">
              <w:t>КРС</w:t>
            </w:r>
          </w:p>
        </w:tc>
        <w:tc>
          <w:tcPr>
            <w:tcW w:w="1767" w:type="dxa"/>
          </w:tcPr>
          <w:p w:rsidR="00973FD8" w:rsidRPr="00FF40E5" w:rsidRDefault="00973FD8" w:rsidP="00D02F6B">
            <w:pPr>
              <w:jc w:val="center"/>
            </w:pPr>
            <w:r w:rsidRPr="00FF40E5">
              <w:t>867</w:t>
            </w:r>
          </w:p>
        </w:tc>
        <w:tc>
          <w:tcPr>
            <w:tcW w:w="1767" w:type="dxa"/>
          </w:tcPr>
          <w:p w:rsidR="00973FD8" w:rsidRPr="00FF40E5" w:rsidRDefault="00973FD8" w:rsidP="00D02F6B">
            <w:pPr>
              <w:jc w:val="center"/>
            </w:pPr>
            <w:r w:rsidRPr="00FF40E5">
              <w:t>623</w:t>
            </w:r>
          </w:p>
        </w:tc>
        <w:tc>
          <w:tcPr>
            <w:tcW w:w="1767" w:type="dxa"/>
          </w:tcPr>
          <w:p w:rsidR="00973FD8" w:rsidRPr="00FF40E5" w:rsidRDefault="00973FD8" w:rsidP="00D02F6B">
            <w:pPr>
              <w:jc w:val="center"/>
            </w:pPr>
            <w:r w:rsidRPr="00FF40E5">
              <w:t>455</w:t>
            </w:r>
          </w:p>
        </w:tc>
        <w:tc>
          <w:tcPr>
            <w:tcW w:w="1492" w:type="dxa"/>
          </w:tcPr>
          <w:p w:rsidR="00973FD8" w:rsidRPr="00FF40E5" w:rsidRDefault="00973FD8" w:rsidP="00D02F6B">
            <w:pPr>
              <w:jc w:val="center"/>
            </w:pPr>
            <w:r w:rsidRPr="00FF40E5">
              <w:t>447</w:t>
            </w:r>
          </w:p>
        </w:tc>
        <w:tc>
          <w:tcPr>
            <w:tcW w:w="1034" w:type="dxa"/>
          </w:tcPr>
          <w:p w:rsidR="00973FD8" w:rsidRPr="00FF40E5" w:rsidRDefault="00973FD8" w:rsidP="00D02F6B">
            <w:pPr>
              <w:jc w:val="center"/>
            </w:pPr>
            <w:r w:rsidRPr="00FF40E5">
              <w:t>375</w:t>
            </w:r>
          </w:p>
        </w:tc>
      </w:tr>
      <w:tr w:rsidR="00973FD8" w:rsidRPr="00FF40E5" w:rsidTr="00D02F6B">
        <w:tc>
          <w:tcPr>
            <w:tcW w:w="1743" w:type="dxa"/>
          </w:tcPr>
          <w:p w:rsidR="00973FD8" w:rsidRPr="00FF40E5" w:rsidRDefault="00973FD8" w:rsidP="00D02F6B">
            <w:pPr>
              <w:jc w:val="center"/>
            </w:pPr>
            <w:r w:rsidRPr="00FF40E5">
              <w:t>Коровы</w:t>
            </w:r>
          </w:p>
        </w:tc>
        <w:tc>
          <w:tcPr>
            <w:tcW w:w="1767" w:type="dxa"/>
          </w:tcPr>
          <w:p w:rsidR="00973FD8" w:rsidRPr="00FF40E5" w:rsidRDefault="00973FD8" w:rsidP="00D02F6B">
            <w:pPr>
              <w:jc w:val="center"/>
            </w:pPr>
            <w:r w:rsidRPr="00FF40E5">
              <w:t>325</w:t>
            </w:r>
          </w:p>
        </w:tc>
        <w:tc>
          <w:tcPr>
            <w:tcW w:w="1767" w:type="dxa"/>
          </w:tcPr>
          <w:p w:rsidR="00973FD8" w:rsidRPr="00FF40E5" w:rsidRDefault="00973FD8" w:rsidP="00D02F6B">
            <w:pPr>
              <w:jc w:val="center"/>
            </w:pPr>
            <w:r w:rsidRPr="00FF40E5">
              <w:t>285</w:t>
            </w:r>
          </w:p>
        </w:tc>
        <w:tc>
          <w:tcPr>
            <w:tcW w:w="1767" w:type="dxa"/>
          </w:tcPr>
          <w:p w:rsidR="00973FD8" w:rsidRPr="00FF40E5" w:rsidRDefault="00973FD8" w:rsidP="00D02F6B">
            <w:pPr>
              <w:jc w:val="center"/>
            </w:pPr>
            <w:r w:rsidRPr="00FF40E5">
              <w:t>204</w:t>
            </w:r>
          </w:p>
        </w:tc>
        <w:tc>
          <w:tcPr>
            <w:tcW w:w="1492" w:type="dxa"/>
          </w:tcPr>
          <w:p w:rsidR="00973FD8" w:rsidRPr="00FF40E5" w:rsidRDefault="00973FD8" w:rsidP="00D02F6B">
            <w:pPr>
              <w:jc w:val="center"/>
            </w:pPr>
            <w:r w:rsidRPr="00FF40E5">
              <w:t>194</w:t>
            </w:r>
          </w:p>
        </w:tc>
        <w:tc>
          <w:tcPr>
            <w:tcW w:w="1034" w:type="dxa"/>
          </w:tcPr>
          <w:p w:rsidR="00973FD8" w:rsidRPr="00FF40E5" w:rsidRDefault="00973FD8" w:rsidP="00D02F6B">
            <w:pPr>
              <w:jc w:val="center"/>
            </w:pPr>
            <w:r w:rsidRPr="00FF40E5">
              <w:t>164</w:t>
            </w:r>
          </w:p>
        </w:tc>
      </w:tr>
      <w:tr w:rsidR="00973FD8" w:rsidRPr="00FF40E5" w:rsidTr="00D02F6B">
        <w:tc>
          <w:tcPr>
            <w:tcW w:w="1743" w:type="dxa"/>
          </w:tcPr>
          <w:p w:rsidR="00973FD8" w:rsidRPr="00FF40E5" w:rsidRDefault="00973FD8" w:rsidP="00D02F6B">
            <w:pPr>
              <w:jc w:val="center"/>
            </w:pPr>
            <w:r w:rsidRPr="00FF40E5">
              <w:t>Свиньи</w:t>
            </w:r>
          </w:p>
        </w:tc>
        <w:tc>
          <w:tcPr>
            <w:tcW w:w="1767" w:type="dxa"/>
          </w:tcPr>
          <w:p w:rsidR="00973FD8" w:rsidRPr="00FF40E5" w:rsidRDefault="00973FD8" w:rsidP="00D02F6B">
            <w:pPr>
              <w:jc w:val="center"/>
            </w:pPr>
            <w:r w:rsidRPr="00FF40E5">
              <w:t>488</w:t>
            </w:r>
          </w:p>
        </w:tc>
        <w:tc>
          <w:tcPr>
            <w:tcW w:w="1767" w:type="dxa"/>
          </w:tcPr>
          <w:p w:rsidR="00973FD8" w:rsidRPr="00FF40E5" w:rsidRDefault="00973FD8" w:rsidP="00D02F6B">
            <w:pPr>
              <w:jc w:val="center"/>
            </w:pPr>
            <w:r w:rsidRPr="00FF40E5">
              <w:t>458</w:t>
            </w:r>
          </w:p>
        </w:tc>
        <w:tc>
          <w:tcPr>
            <w:tcW w:w="1767" w:type="dxa"/>
          </w:tcPr>
          <w:p w:rsidR="00973FD8" w:rsidRPr="00FF40E5" w:rsidRDefault="00973FD8" w:rsidP="00D02F6B">
            <w:pPr>
              <w:jc w:val="center"/>
            </w:pPr>
            <w:r w:rsidRPr="00FF40E5">
              <w:t>274</w:t>
            </w:r>
          </w:p>
        </w:tc>
        <w:tc>
          <w:tcPr>
            <w:tcW w:w="1492" w:type="dxa"/>
          </w:tcPr>
          <w:p w:rsidR="00973FD8" w:rsidRPr="00FF40E5" w:rsidRDefault="00973FD8" w:rsidP="00D02F6B">
            <w:pPr>
              <w:jc w:val="center"/>
            </w:pPr>
            <w:r w:rsidRPr="00FF40E5">
              <w:t>267</w:t>
            </w:r>
          </w:p>
        </w:tc>
        <w:tc>
          <w:tcPr>
            <w:tcW w:w="1034" w:type="dxa"/>
          </w:tcPr>
          <w:p w:rsidR="00973FD8" w:rsidRPr="00FF40E5" w:rsidRDefault="00973FD8" w:rsidP="00D02F6B">
            <w:pPr>
              <w:jc w:val="center"/>
            </w:pPr>
            <w:r w:rsidRPr="00FF40E5">
              <w:t>246</w:t>
            </w:r>
          </w:p>
        </w:tc>
      </w:tr>
      <w:tr w:rsidR="00973FD8" w:rsidRPr="00FF40E5" w:rsidTr="00D02F6B">
        <w:tc>
          <w:tcPr>
            <w:tcW w:w="1743" w:type="dxa"/>
          </w:tcPr>
          <w:p w:rsidR="00973FD8" w:rsidRPr="00FF40E5" w:rsidRDefault="00973FD8" w:rsidP="00D02F6B">
            <w:pPr>
              <w:jc w:val="center"/>
            </w:pPr>
            <w:r w:rsidRPr="00FF40E5">
              <w:t>Козы</w:t>
            </w:r>
          </w:p>
        </w:tc>
        <w:tc>
          <w:tcPr>
            <w:tcW w:w="1767" w:type="dxa"/>
          </w:tcPr>
          <w:p w:rsidR="00973FD8" w:rsidRPr="00FF40E5" w:rsidRDefault="00973FD8" w:rsidP="00D02F6B">
            <w:pPr>
              <w:jc w:val="center"/>
            </w:pPr>
            <w:r w:rsidRPr="00FF40E5">
              <w:t>151</w:t>
            </w:r>
          </w:p>
        </w:tc>
        <w:tc>
          <w:tcPr>
            <w:tcW w:w="1767" w:type="dxa"/>
          </w:tcPr>
          <w:p w:rsidR="00973FD8" w:rsidRPr="00FF40E5" w:rsidRDefault="00973FD8" w:rsidP="00D02F6B">
            <w:pPr>
              <w:jc w:val="center"/>
            </w:pPr>
            <w:r w:rsidRPr="00FF40E5">
              <w:t>168</w:t>
            </w:r>
          </w:p>
        </w:tc>
        <w:tc>
          <w:tcPr>
            <w:tcW w:w="1767" w:type="dxa"/>
          </w:tcPr>
          <w:p w:rsidR="00973FD8" w:rsidRPr="00FF40E5" w:rsidRDefault="00973FD8" w:rsidP="00D02F6B">
            <w:pPr>
              <w:jc w:val="center"/>
            </w:pPr>
            <w:r w:rsidRPr="00FF40E5">
              <w:t>190</w:t>
            </w:r>
          </w:p>
        </w:tc>
        <w:tc>
          <w:tcPr>
            <w:tcW w:w="1492" w:type="dxa"/>
          </w:tcPr>
          <w:p w:rsidR="00973FD8" w:rsidRPr="00FF40E5" w:rsidRDefault="00973FD8" w:rsidP="00D02F6B">
            <w:pPr>
              <w:jc w:val="center"/>
            </w:pPr>
            <w:r w:rsidRPr="00FF40E5">
              <w:t>196</w:t>
            </w:r>
          </w:p>
        </w:tc>
        <w:tc>
          <w:tcPr>
            <w:tcW w:w="1034" w:type="dxa"/>
          </w:tcPr>
          <w:p w:rsidR="00973FD8" w:rsidRPr="00FF40E5" w:rsidRDefault="00973FD8" w:rsidP="00D02F6B">
            <w:pPr>
              <w:jc w:val="center"/>
            </w:pPr>
            <w:r w:rsidRPr="00FF40E5">
              <w:t>173</w:t>
            </w:r>
          </w:p>
        </w:tc>
      </w:tr>
      <w:tr w:rsidR="00973FD8" w:rsidRPr="00FF40E5" w:rsidTr="00D02F6B">
        <w:tc>
          <w:tcPr>
            <w:tcW w:w="1743" w:type="dxa"/>
          </w:tcPr>
          <w:p w:rsidR="00973FD8" w:rsidRPr="00FF40E5" w:rsidRDefault="00973FD8" w:rsidP="00D02F6B">
            <w:pPr>
              <w:jc w:val="center"/>
            </w:pPr>
            <w:r w:rsidRPr="00FF40E5">
              <w:t>Овцы</w:t>
            </w:r>
          </w:p>
        </w:tc>
        <w:tc>
          <w:tcPr>
            <w:tcW w:w="1767" w:type="dxa"/>
          </w:tcPr>
          <w:p w:rsidR="00973FD8" w:rsidRPr="00FF40E5" w:rsidRDefault="00973FD8" w:rsidP="00D02F6B">
            <w:pPr>
              <w:jc w:val="center"/>
            </w:pPr>
            <w:r w:rsidRPr="00FF40E5">
              <w:t>1041</w:t>
            </w:r>
          </w:p>
        </w:tc>
        <w:tc>
          <w:tcPr>
            <w:tcW w:w="1767" w:type="dxa"/>
          </w:tcPr>
          <w:p w:rsidR="00973FD8" w:rsidRPr="00FF40E5" w:rsidRDefault="00973FD8" w:rsidP="00D02F6B">
            <w:pPr>
              <w:jc w:val="center"/>
            </w:pPr>
            <w:r w:rsidRPr="00FF40E5">
              <w:t>1043</w:t>
            </w:r>
          </w:p>
        </w:tc>
        <w:tc>
          <w:tcPr>
            <w:tcW w:w="1767" w:type="dxa"/>
          </w:tcPr>
          <w:p w:rsidR="00973FD8" w:rsidRPr="00FF40E5" w:rsidRDefault="00973FD8" w:rsidP="00D02F6B">
            <w:pPr>
              <w:jc w:val="center"/>
            </w:pPr>
            <w:r w:rsidRPr="00FF40E5">
              <w:t>431</w:t>
            </w:r>
          </w:p>
        </w:tc>
        <w:tc>
          <w:tcPr>
            <w:tcW w:w="1492" w:type="dxa"/>
          </w:tcPr>
          <w:p w:rsidR="00973FD8" w:rsidRPr="00FF40E5" w:rsidRDefault="00973FD8" w:rsidP="00D02F6B">
            <w:pPr>
              <w:jc w:val="center"/>
            </w:pPr>
            <w:r w:rsidRPr="00FF40E5">
              <w:t>407</w:t>
            </w:r>
          </w:p>
        </w:tc>
        <w:tc>
          <w:tcPr>
            <w:tcW w:w="1034" w:type="dxa"/>
          </w:tcPr>
          <w:p w:rsidR="00973FD8" w:rsidRPr="00FF40E5" w:rsidRDefault="00973FD8" w:rsidP="00D02F6B">
            <w:pPr>
              <w:jc w:val="center"/>
            </w:pPr>
            <w:r w:rsidRPr="00FF40E5">
              <w:t>370</w:t>
            </w:r>
          </w:p>
        </w:tc>
      </w:tr>
      <w:tr w:rsidR="00973FD8" w:rsidRPr="00FF40E5" w:rsidTr="00D02F6B">
        <w:tc>
          <w:tcPr>
            <w:tcW w:w="1743" w:type="dxa"/>
          </w:tcPr>
          <w:p w:rsidR="00973FD8" w:rsidRPr="00FF40E5" w:rsidRDefault="00973FD8" w:rsidP="00D02F6B">
            <w:pPr>
              <w:jc w:val="center"/>
            </w:pPr>
            <w:r w:rsidRPr="00FF40E5">
              <w:t>Лошади</w:t>
            </w:r>
          </w:p>
        </w:tc>
        <w:tc>
          <w:tcPr>
            <w:tcW w:w="1767" w:type="dxa"/>
          </w:tcPr>
          <w:p w:rsidR="00973FD8" w:rsidRPr="00FF40E5" w:rsidRDefault="00973FD8" w:rsidP="00D02F6B">
            <w:pPr>
              <w:jc w:val="center"/>
            </w:pPr>
            <w:r w:rsidRPr="00FF40E5">
              <w:t>229</w:t>
            </w:r>
          </w:p>
        </w:tc>
        <w:tc>
          <w:tcPr>
            <w:tcW w:w="1767" w:type="dxa"/>
          </w:tcPr>
          <w:p w:rsidR="00973FD8" w:rsidRPr="00FF40E5" w:rsidRDefault="00973FD8" w:rsidP="00D02F6B">
            <w:pPr>
              <w:jc w:val="center"/>
            </w:pPr>
            <w:r w:rsidRPr="00FF40E5">
              <w:t>188</w:t>
            </w:r>
          </w:p>
        </w:tc>
        <w:tc>
          <w:tcPr>
            <w:tcW w:w="1767" w:type="dxa"/>
          </w:tcPr>
          <w:p w:rsidR="00973FD8" w:rsidRPr="00FF40E5" w:rsidRDefault="00973FD8" w:rsidP="00D02F6B">
            <w:pPr>
              <w:jc w:val="center"/>
            </w:pPr>
            <w:r w:rsidRPr="00FF40E5">
              <w:t>98</w:t>
            </w:r>
          </w:p>
        </w:tc>
        <w:tc>
          <w:tcPr>
            <w:tcW w:w="1492" w:type="dxa"/>
          </w:tcPr>
          <w:p w:rsidR="00973FD8" w:rsidRPr="00FF40E5" w:rsidRDefault="00973FD8" w:rsidP="00D02F6B">
            <w:pPr>
              <w:jc w:val="center"/>
            </w:pPr>
            <w:r w:rsidRPr="00FF40E5">
              <w:t>198</w:t>
            </w:r>
          </w:p>
        </w:tc>
        <w:tc>
          <w:tcPr>
            <w:tcW w:w="1034" w:type="dxa"/>
          </w:tcPr>
          <w:p w:rsidR="00973FD8" w:rsidRPr="00FF40E5" w:rsidRDefault="00973FD8" w:rsidP="00D02F6B">
            <w:pPr>
              <w:jc w:val="center"/>
            </w:pPr>
            <w:r w:rsidRPr="00FF40E5">
              <w:t>195</w:t>
            </w:r>
          </w:p>
        </w:tc>
      </w:tr>
      <w:tr w:rsidR="00973FD8" w:rsidRPr="00FF40E5" w:rsidTr="00D02F6B">
        <w:tc>
          <w:tcPr>
            <w:tcW w:w="1743" w:type="dxa"/>
          </w:tcPr>
          <w:p w:rsidR="00973FD8" w:rsidRPr="00FF40E5" w:rsidRDefault="00973FD8" w:rsidP="00D02F6B">
            <w:pPr>
              <w:jc w:val="center"/>
            </w:pPr>
            <w:r w:rsidRPr="00FF40E5">
              <w:t>Кролики</w:t>
            </w:r>
          </w:p>
        </w:tc>
        <w:tc>
          <w:tcPr>
            <w:tcW w:w="1767" w:type="dxa"/>
          </w:tcPr>
          <w:p w:rsidR="00973FD8" w:rsidRPr="00FF40E5" w:rsidRDefault="00973FD8" w:rsidP="00D02F6B">
            <w:pPr>
              <w:jc w:val="center"/>
            </w:pPr>
            <w:r w:rsidRPr="00FF40E5">
              <w:t>329</w:t>
            </w:r>
          </w:p>
        </w:tc>
        <w:tc>
          <w:tcPr>
            <w:tcW w:w="1767" w:type="dxa"/>
          </w:tcPr>
          <w:p w:rsidR="00973FD8" w:rsidRPr="00FF40E5" w:rsidRDefault="00973FD8" w:rsidP="00D02F6B">
            <w:pPr>
              <w:jc w:val="center"/>
            </w:pPr>
            <w:r w:rsidRPr="00FF40E5">
              <w:t>320</w:t>
            </w:r>
          </w:p>
        </w:tc>
        <w:tc>
          <w:tcPr>
            <w:tcW w:w="1767" w:type="dxa"/>
          </w:tcPr>
          <w:p w:rsidR="00973FD8" w:rsidRPr="00FF40E5" w:rsidRDefault="00973FD8" w:rsidP="00D02F6B">
            <w:pPr>
              <w:jc w:val="center"/>
            </w:pPr>
            <w:r w:rsidRPr="00FF40E5">
              <w:t>120</w:t>
            </w:r>
          </w:p>
        </w:tc>
        <w:tc>
          <w:tcPr>
            <w:tcW w:w="1492" w:type="dxa"/>
          </w:tcPr>
          <w:p w:rsidR="00973FD8" w:rsidRPr="00FF40E5" w:rsidRDefault="00973FD8" w:rsidP="00D02F6B">
            <w:pPr>
              <w:jc w:val="center"/>
            </w:pPr>
            <w:r w:rsidRPr="00FF40E5">
              <w:t>238</w:t>
            </w:r>
          </w:p>
        </w:tc>
        <w:tc>
          <w:tcPr>
            <w:tcW w:w="1034" w:type="dxa"/>
          </w:tcPr>
          <w:p w:rsidR="00973FD8" w:rsidRPr="00FF40E5" w:rsidRDefault="00973FD8" w:rsidP="00D02F6B">
            <w:pPr>
              <w:jc w:val="center"/>
            </w:pPr>
            <w:r w:rsidRPr="00FF40E5">
              <w:t>180</w:t>
            </w:r>
          </w:p>
        </w:tc>
      </w:tr>
      <w:tr w:rsidR="00973FD8" w:rsidRPr="00FF40E5" w:rsidTr="00D02F6B">
        <w:tc>
          <w:tcPr>
            <w:tcW w:w="1743" w:type="dxa"/>
          </w:tcPr>
          <w:p w:rsidR="00973FD8" w:rsidRPr="00FF40E5" w:rsidRDefault="00973FD8" w:rsidP="00D02F6B">
            <w:pPr>
              <w:jc w:val="center"/>
            </w:pPr>
            <w:r w:rsidRPr="00FF40E5">
              <w:t>Пчелосемьи</w:t>
            </w:r>
          </w:p>
        </w:tc>
        <w:tc>
          <w:tcPr>
            <w:tcW w:w="1767" w:type="dxa"/>
          </w:tcPr>
          <w:p w:rsidR="00973FD8" w:rsidRPr="00FF40E5" w:rsidRDefault="00973FD8" w:rsidP="00D02F6B">
            <w:pPr>
              <w:jc w:val="center"/>
            </w:pPr>
            <w:r w:rsidRPr="00FF40E5">
              <w:t>119</w:t>
            </w:r>
          </w:p>
        </w:tc>
        <w:tc>
          <w:tcPr>
            <w:tcW w:w="1767" w:type="dxa"/>
          </w:tcPr>
          <w:p w:rsidR="00973FD8" w:rsidRPr="00FF40E5" w:rsidRDefault="00973FD8" w:rsidP="00D02F6B">
            <w:pPr>
              <w:jc w:val="center"/>
            </w:pPr>
            <w:r w:rsidRPr="00FF40E5">
              <w:t>128</w:t>
            </w:r>
          </w:p>
        </w:tc>
        <w:tc>
          <w:tcPr>
            <w:tcW w:w="1767" w:type="dxa"/>
          </w:tcPr>
          <w:p w:rsidR="00973FD8" w:rsidRPr="00FF40E5" w:rsidRDefault="00973FD8" w:rsidP="00D02F6B">
            <w:pPr>
              <w:jc w:val="center"/>
            </w:pPr>
            <w:r w:rsidRPr="00FF40E5">
              <w:t>256</w:t>
            </w:r>
          </w:p>
        </w:tc>
        <w:tc>
          <w:tcPr>
            <w:tcW w:w="1492" w:type="dxa"/>
          </w:tcPr>
          <w:p w:rsidR="00973FD8" w:rsidRPr="00FF40E5" w:rsidRDefault="00973FD8" w:rsidP="00D02F6B">
            <w:pPr>
              <w:jc w:val="center"/>
            </w:pPr>
            <w:r w:rsidRPr="00FF40E5">
              <w:t>235</w:t>
            </w:r>
          </w:p>
        </w:tc>
        <w:tc>
          <w:tcPr>
            <w:tcW w:w="1034" w:type="dxa"/>
          </w:tcPr>
          <w:p w:rsidR="00973FD8" w:rsidRPr="00FF40E5" w:rsidRDefault="00973FD8" w:rsidP="00D02F6B">
            <w:pPr>
              <w:jc w:val="center"/>
            </w:pPr>
            <w:r w:rsidRPr="00FF40E5">
              <w:t>230</w:t>
            </w:r>
          </w:p>
        </w:tc>
      </w:tr>
      <w:tr w:rsidR="00973FD8" w:rsidRPr="00FF40E5" w:rsidTr="00D02F6B">
        <w:tc>
          <w:tcPr>
            <w:tcW w:w="1743" w:type="dxa"/>
          </w:tcPr>
          <w:p w:rsidR="00973FD8" w:rsidRPr="00FF40E5" w:rsidRDefault="00973FD8" w:rsidP="00D02F6B">
            <w:pPr>
              <w:jc w:val="center"/>
            </w:pPr>
            <w:r w:rsidRPr="00FF40E5">
              <w:t>Птица</w:t>
            </w:r>
          </w:p>
        </w:tc>
        <w:tc>
          <w:tcPr>
            <w:tcW w:w="1767" w:type="dxa"/>
          </w:tcPr>
          <w:p w:rsidR="00973FD8" w:rsidRPr="00FF40E5" w:rsidRDefault="00973FD8" w:rsidP="00D02F6B">
            <w:pPr>
              <w:jc w:val="center"/>
            </w:pPr>
            <w:r w:rsidRPr="00FF40E5">
              <w:t>2568</w:t>
            </w:r>
          </w:p>
        </w:tc>
        <w:tc>
          <w:tcPr>
            <w:tcW w:w="1767" w:type="dxa"/>
          </w:tcPr>
          <w:p w:rsidR="00973FD8" w:rsidRPr="00FF40E5" w:rsidRDefault="00973FD8" w:rsidP="00D02F6B">
            <w:pPr>
              <w:jc w:val="center"/>
            </w:pPr>
            <w:r w:rsidRPr="00FF40E5">
              <w:t>2519</w:t>
            </w:r>
          </w:p>
        </w:tc>
        <w:tc>
          <w:tcPr>
            <w:tcW w:w="1767" w:type="dxa"/>
          </w:tcPr>
          <w:p w:rsidR="00973FD8" w:rsidRPr="00FF40E5" w:rsidRDefault="00973FD8" w:rsidP="00D02F6B">
            <w:pPr>
              <w:jc w:val="center"/>
            </w:pPr>
            <w:r w:rsidRPr="00FF40E5">
              <w:t>1084</w:t>
            </w:r>
          </w:p>
        </w:tc>
        <w:tc>
          <w:tcPr>
            <w:tcW w:w="1492" w:type="dxa"/>
          </w:tcPr>
          <w:p w:rsidR="00973FD8" w:rsidRPr="00FF40E5" w:rsidRDefault="00973FD8" w:rsidP="00D02F6B">
            <w:pPr>
              <w:jc w:val="center"/>
            </w:pPr>
            <w:r w:rsidRPr="00FF40E5">
              <w:t>1749</w:t>
            </w:r>
          </w:p>
        </w:tc>
        <w:tc>
          <w:tcPr>
            <w:tcW w:w="1034" w:type="dxa"/>
          </w:tcPr>
          <w:p w:rsidR="00973FD8" w:rsidRPr="00FF40E5" w:rsidRDefault="00973FD8" w:rsidP="00D02F6B">
            <w:pPr>
              <w:jc w:val="center"/>
            </w:pPr>
            <w:r w:rsidRPr="00FF40E5">
              <w:t>1534</w:t>
            </w:r>
          </w:p>
        </w:tc>
      </w:tr>
    </w:tbl>
    <w:p w:rsidR="00973FD8" w:rsidRPr="00FF40E5" w:rsidRDefault="00973FD8" w:rsidP="00973FD8"/>
    <w:p w:rsidR="00973FD8" w:rsidRPr="00FF40E5" w:rsidRDefault="00973FD8" w:rsidP="00DF24FD">
      <w:pPr>
        <w:ind w:firstLine="708"/>
        <w:jc w:val="both"/>
      </w:pPr>
      <w:r w:rsidRPr="00FF40E5">
        <w:t xml:space="preserve">На территории поселения работает пункт искусственного осеменения крупнорогатого скота. Пункт укомплектован оборудованием для выезда техника-осеминатора в отдаленные поселки, причем осеменение проводиться бесплатно. </w:t>
      </w:r>
    </w:p>
    <w:p w:rsidR="00973FD8" w:rsidRPr="00FF40E5" w:rsidRDefault="00973FD8" w:rsidP="00DF24FD">
      <w:pPr>
        <w:ind w:firstLine="708"/>
        <w:jc w:val="both"/>
      </w:pPr>
      <w:r w:rsidRPr="00FF40E5">
        <w:t>На базе ИП Семиной Т.А. для местного населения постоянно осуществляется подвоз и продажа сельскохозяйственных кормов: комбикорма для всех видов животных (от КРС до кроликов), отруби, зерно (пшеница, овес), экструдированный корм.</w:t>
      </w:r>
    </w:p>
    <w:p w:rsidR="00973FD8" w:rsidRPr="00FF40E5" w:rsidRDefault="00973FD8" w:rsidP="00973FD8">
      <w:pPr>
        <w:jc w:val="both"/>
        <w:rPr>
          <w:b/>
        </w:rPr>
      </w:pPr>
      <w:r w:rsidRPr="00FF40E5">
        <w:tab/>
      </w:r>
    </w:p>
    <w:p w:rsidR="00973FD8" w:rsidRPr="00FF40E5" w:rsidRDefault="00973FD8" w:rsidP="00973FD8">
      <w:pPr>
        <w:jc w:val="center"/>
        <w:rPr>
          <w:b/>
        </w:rPr>
      </w:pPr>
      <w:r w:rsidRPr="00FF40E5">
        <w:rPr>
          <w:b/>
        </w:rPr>
        <w:t>1.8. Земельные вопросы.</w:t>
      </w:r>
    </w:p>
    <w:p w:rsidR="00973FD8" w:rsidRPr="00FF40E5" w:rsidRDefault="00973FD8" w:rsidP="00DF24FD">
      <w:pPr>
        <w:ind w:firstLine="709"/>
        <w:jc w:val="both"/>
      </w:pPr>
      <w:r w:rsidRPr="00FF40E5">
        <w:t>В 2022 году (на данный момент) подготовлено и выдано 0 градостроительных планов земельных участков, в том числе:</w:t>
      </w:r>
    </w:p>
    <w:p w:rsidR="00973FD8" w:rsidRPr="00FF40E5" w:rsidRDefault="00973FD8" w:rsidP="00DF24FD">
      <w:pPr>
        <w:ind w:firstLine="709"/>
        <w:jc w:val="both"/>
      </w:pPr>
      <w:r w:rsidRPr="00FF40E5">
        <w:t xml:space="preserve">- на </w:t>
      </w:r>
      <w:r w:rsidR="00C82A4A" w:rsidRPr="00FF40E5">
        <w:t>строительство -</w:t>
      </w:r>
      <w:r w:rsidRPr="00FF40E5">
        <w:t xml:space="preserve"> 0</w:t>
      </w:r>
    </w:p>
    <w:p w:rsidR="00973FD8" w:rsidRPr="00FF40E5" w:rsidRDefault="00973FD8" w:rsidP="00DF24FD">
      <w:pPr>
        <w:ind w:firstLine="709"/>
        <w:jc w:val="both"/>
      </w:pPr>
      <w:r w:rsidRPr="00FF40E5">
        <w:t xml:space="preserve">-на реконструкцию жилого дома (квартиры) – </w:t>
      </w:r>
      <w:r w:rsidR="00B67208" w:rsidRPr="00FF40E5">
        <w:t>0.</w:t>
      </w:r>
    </w:p>
    <w:p w:rsidR="00973FD8" w:rsidRPr="00FF40E5" w:rsidRDefault="00973FD8" w:rsidP="00DF24FD">
      <w:pPr>
        <w:ind w:firstLine="709"/>
        <w:jc w:val="both"/>
      </w:pPr>
      <w:r w:rsidRPr="00FF40E5">
        <w:t xml:space="preserve">В 2022 году не поступало заявлений от </w:t>
      </w:r>
      <w:r w:rsidR="00B67208" w:rsidRPr="00FF40E5">
        <w:t>граждан «</w:t>
      </w:r>
      <w:r w:rsidRPr="00FF40E5">
        <w:t xml:space="preserve">О присвоении адреса жилому строению» и </w:t>
      </w:r>
      <w:r w:rsidR="00B67208" w:rsidRPr="00FF40E5">
        <w:t>«О</w:t>
      </w:r>
      <w:r w:rsidRPr="00FF40E5">
        <w:t xml:space="preserve"> присвоение адреса земельному участку».</w:t>
      </w:r>
    </w:p>
    <w:p w:rsidR="00973FD8" w:rsidRPr="00FF40E5" w:rsidRDefault="00973FD8" w:rsidP="00B22FE8">
      <w:pPr>
        <w:pStyle w:val="1"/>
        <w:ind w:firstLine="709"/>
        <w:jc w:val="center"/>
        <w:rPr>
          <w:rFonts w:ascii="Times New Roman" w:hAnsi="Times New Roman" w:cs="Times New Roman"/>
          <w:sz w:val="24"/>
          <w:szCs w:val="24"/>
        </w:rPr>
      </w:pPr>
      <w:r w:rsidRPr="00FF40E5">
        <w:rPr>
          <w:rFonts w:ascii="Times New Roman" w:hAnsi="Times New Roman" w:cs="Times New Roman"/>
          <w:sz w:val="24"/>
          <w:szCs w:val="24"/>
        </w:rPr>
        <w:t xml:space="preserve">1.9 Исполнение переданных государственных полномочий по обеспечению жилыми помещениями детей-сирот и детей, оставшихся без попечения родителей, а </w:t>
      </w:r>
      <w:r w:rsidR="00B22FE8" w:rsidRPr="00FF40E5">
        <w:rPr>
          <w:rFonts w:ascii="Times New Roman" w:hAnsi="Times New Roman" w:cs="Times New Roman"/>
          <w:sz w:val="24"/>
          <w:szCs w:val="24"/>
        </w:rPr>
        <w:t>также</w:t>
      </w:r>
      <w:r w:rsidRPr="00FF40E5">
        <w:rPr>
          <w:rFonts w:ascii="Times New Roman" w:hAnsi="Times New Roman" w:cs="Times New Roman"/>
          <w:sz w:val="24"/>
          <w:szCs w:val="24"/>
        </w:rPr>
        <w:t xml:space="preserve"> лиц из их числа.</w:t>
      </w:r>
    </w:p>
    <w:p w:rsidR="00973FD8" w:rsidRPr="00FF40E5" w:rsidRDefault="00973FD8" w:rsidP="00DF24FD">
      <w:pPr>
        <w:ind w:firstLine="709"/>
        <w:jc w:val="both"/>
      </w:pPr>
      <w:r w:rsidRPr="00FF40E5">
        <w:t>Администрация Усть-Бакчарского сельского поселения в 2022 году выполняла переданные ей государственные полномочия:</w:t>
      </w:r>
    </w:p>
    <w:p w:rsidR="00973FD8" w:rsidRPr="00FF40E5" w:rsidRDefault="00973FD8" w:rsidP="00DF24FD">
      <w:pPr>
        <w:ind w:firstLine="709"/>
        <w:jc w:val="both"/>
      </w:pPr>
      <w:r w:rsidRPr="00FF40E5">
        <w:t>1) по ведению списка детей-сирот, нуждающихся в жилых помещениях по поселению;</w:t>
      </w:r>
    </w:p>
    <w:p w:rsidR="00973FD8" w:rsidRPr="00FF40E5" w:rsidRDefault="00973FD8" w:rsidP="00DF24FD">
      <w:pPr>
        <w:ind w:firstLine="709"/>
        <w:jc w:val="both"/>
      </w:pPr>
      <w:r w:rsidRPr="00FF40E5">
        <w:t>2) по обеспечению жилыми помещениями детей данной категории.</w:t>
      </w:r>
    </w:p>
    <w:p w:rsidR="00973FD8" w:rsidRPr="00FF40E5" w:rsidRDefault="00973FD8" w:rsidP="00DF24FD">
      <w:pPr>
        <w:ind w:firstLine="709"/>
        <w:jc w:val="both"/>
      </w:pPr>
    </w:p>
    <w:p w:rsidR="00973FD8" w:rsidRPr="00FF40E5" w:rsidRDefault="00973FD8" w:rsidP="00DF24FD">
      <w:pPr>
        <w:ind w:firstLine="709"/>
        <w:jc w:val="both"/>
      </w:pPr>
      <w:r w:rsidRPr="00FF40E5">
        <w:t>В 2022 году было приобретено два жилых помещения, одно из которых по решению суда, расходы составили 1044,0 тыс. рублей.</w:t>
      </w:r>
    </w:p>
    <w:p w:rsidR="00973FD8" w:rsidRPr="00FF40E5" w:rsidRDefault="00973FD8" w:rsidP="00973FD8">
      <w:pPr>
        <w:rPr>
          <w:b/>
        </w:rPr>
      </w:pPr>
    </w:p>
    <w:p w:rsidR="00973FD8" w:rsidRPr="00224197" w:rsidRDefault="00973FD8" w:rsidP="00224197">
      <w:pPr>
        <w:ind w:firstLine="709"/>
        <w:jc w:val="center"/>
        <w:rPr>
          <w:b/>
        </w:rPr>
      </w:pPr>
      <w:r w:rsidRPr="00FF40E5">
        <w:rPr>
          <w:b/>
        </w:rPr>
        <w:t>1.10. Работа с населением.</w:t>
      </w:r>
    </w:p>
    <w:p w:rsidR="00973FD8" w:rsidRPr="00FF40E5" w:rsidRDefault="00973FD8" w:rsidP="00973FD8">
      <w:pPr>
        <w:ind w:firstLine="708"/>
        <w:jc w:val="both"/>
      </w:pPr>
      <w:r w:rsidRPr="00FF40E5">
        <w:t>За истекший период 2022 год</w:t>
      </w:r>
      <w:r w:rsidR="00221D05">
        <w:t xml:space="preserve"> </w:t>
      </w:r>
      <w:r w:rsidRPr="00FF40E5">
        <w:t>поступило 23 письменных</w:t>
      </w:r>
      <w:r w:rsidR="00221D05">
        <w:t xml:space="preserve"> </w:t>
      </w:r>
      <w:r w:rsidRPr="00FF40E5">
        <w:t>обращения граждан.</w:t>
      </w:r>
    </w:p>
    <w:p w:rsidR="00973FD8" w:rsidRPr="00FF40E5" w:rsidRDefault="00973FD8" w:rsidP="00973FD8">
      <w:pPr>
        <w:ind w:firstLine="708"/>
        <w:jc w:val="both"/>
      </w:pPr>
      <w:r w:rsidRPr="00FF40E5">
        <w:rPr>
          <w:bCs/>
        </w:rPr>
        <w:t>Обзор письменных обращений граждан, поступивших в 2022 г.</w:t>
      </w:r>
    </w:p>
    <w:tbl>
      <w:tblPr>
        <w:tblStyle w:val="a3"/>
        <w:tblW w:w="0" w:type="auto"/>
        <w:tblLook w:val="04A0" w:firstRow="1" w:lastRow="0" w:firstColumn="1" w:lastColumn="0" w:noHBand="0" w:noVBand="1"/>
      </w:tblPr>
      <w:tblGrid>
        <w:gridCol w:w="5353"/>
        <w:gridCol w:w="2126"/>
        <w:gridCol w:w="2091"/>
      </w:tblGrid>
      <w:tr w:rsidR="00973FD8" w:rsidRPr="00FF40E5" w:rsidTr="00D9167E">
        <w:tc>
          <w:tcPr>
            <w:tcW w:w="5353" w:type="dxa"/>
          </w:tcPr>
          <w:p w:rsidR="00973FD8" w:rsidRPr="00FF40E5" w:rsidRDefault="00973FD8" w:rsidP="00D9167E">
            <w:pPr>
              <w:pStyle w:val="ae"/>
            </w:pPr>
            <w:r w:rsidRPr="00FF40E5">
              <w:rPr>
                <w:rStyle w:val="a5"/>
                <w:bdr w:val="none" w:sz="0" w:space="0" w:color="auto" w:frame="1"/>
              </w:rPr>
              <w:t>Группы вопросов  </w:t>
            </w:r>
          </w:p>
        </w:tc>
        <w:tc>
          <w:tcPr>
            <w:tcW w:w="2126" w:type="dxa"/>
          </w:tcPr>
          <w:p w:rsidR="00973FD8" w:rsidRPr="00FF40E5" w:rsidRDefault="00973FD8" w:rsidP="00D9167E">
            <w:pPr>
              <w:pStyle w:val="ae"/>
              <w:rPr>
                <w:rStyle w:val="a5"/>
                <w:bdr w:val="none" w:sz="0" w:space="0" w:color="auto" w:frame="1"/>
              </w:rPr>
            </w:pPr>
            <w:r w:rsidRPr="00FF40E5">
              <w:rPr>
                <w:rStyle w:val="a5"/>
                <w:bdr w:val="none" w:sz="0" w:space="0" w:color="auto" w:frame="1"/>
              </w:rPr>
              <w:t>коллективные</w:t>
            </w:r>
          </w:p>
          <w:p w:rsidR="00973FD8" w:rsidRPr="00FF40E5" w:rsidRDefault="00973FD8" w:rsidP="00D9167E">
            <w:pPr>
              <w:pStyle w:val="ae"/>
            </w:pPr>
            <w:r w:rsidRPr="00FF40E5">
              <w:rPr>
                <w:rStyle w:val="a5"/>
                <w:bdr w:val="none" w:sz="0" w:space="0" w:color="auto" w:frame="1"/>
              </w:rPr>
              <w:t>обращения</w:t>
            </w:r>
          </w:p>
        </w:tc>
        <w:tc>
          <w:tcPr>
            <w:tcW w:w="2091" w:type="dxa"/>
          </w:tcPr>
          <w:p w:rsidR="00973FD8" w:rsidRPr="00FF40E5" w:rsidRDefault="00973FD8" w:rsidP="00D9167E">
            <w:pPr>
              <w:pStyle w:val="ae"/>
              <w:rPr>
                <w:rStyle w:val="a5"/>
                <w:bdr w:val="none" w:sz="0" w:space="0" w:color="auto" w:frame="1"/>
              </w:rPr>
            </w:pPr>
            <w:r w:rsidRPr="00FF40E5">
              <w:rPr>
                <w:rStyle w:val="a5"/>
                <w:bdr w:val="none" w:sz="0" w:space="0" w:color="auto" w:frame="1"/>
              </w:rPr>
              <w:t>индивидуальные</w:t>
            </w:r>
          </w:p>
          <w:p w:rsidR="00973FD8" w:rsidRPr="00FF40E5" w:rsidRDefault="00973FD8" w:rsidP="00D9167E">
            <w:pPr>
              <w:pStyle w:val="ae"/>
            </w:pPr>
            <w:r w:rsidRPr="00FF40E5">
              <w:rPr>
                <w:rStyle w:val="a5"/>
                <w:bdr w:val="none" w:sz="0" w:space="0" w:color="auto" w:frame="1"/>
              </w:rPr>
              <w:t>обращения</w:t>
            </w:r>
          </w:p>
        </w:tc>
      </w:tr>
      <w:tr w:rsidR="00973FD8" w:rsidRPr="00FF40E5" w:rsidTr="00D9167E">
        <w:tc>
          <w:tcPr>
            <w:tcW w:w="5353" w:type="dxa"/>
          </w:tcPr>
          <w:p w:rsidR="00973FD8" w:rsidRPr="00FF40E5" w:rsidRDefault="00973FD8" w:rsidP="00D9167E">
            <w:pPr>
              <w:pStyle w:val="ae"/>
            </w:pPr>
            <w:r w:rsidRPr="00FF40E5">
              <w:t>Водоснабжение</w:t>
            </w:r>
          </w:p>
        </w:tc>
        <w:tc>
          <w:tcPr>
            <w:tcW w:w="2126" w:type="dxa"/>
          </w:tcPr>
          <w:p w:rsidR="00973FD8" w:rsidRPr="00FF40E5" w:rsidRDefault="00973FD8" w:rsidP="00D9167E">
            <w:pPr>
              <w:pStyle w:val="ae"/>
            </w:pPr>
            <w:r w:rsidRPr="00FF40E5">
              <w:t>0</w:t>
            </w:r>
          </w:p>
        </w:tc>
        <w:tc>
          <w:tcPr>
            <w:tcW w:w="2091" w:type="dxa"/>
          </w:tcPr>
          <w:p w:rsidR="00973FD8" w:rsidRPr="00FF40E5" w:rsidRDefault="00973FD8" w:rsidP="00D9167E">
            <w:pPr>
              <w:pStyle w:val="ae"/>
            </w:pPr>
            <w:r w:rsidRPr="00FF40E5">
              <w:t>4</w:t>
            </w:r>
          </w:p>
        </w:tc>
      </w:tr>
      <w:tr w:rsidR="00973FD8" w:rsidRPr="00FF40E5" w:rsidTr="00D9167E">
        <w:tc>
          <w:tcPr>
            <w:tcW w:w="5353" w:type="dxa"/>
          </w:tcPr>
          <w:p w:rsidR="00973FD8" w:rsidRPr="00FF40E5" w:rsidRDefault="00973FD8" w:rsidP="00D9167E">
            <w:pPr>
              <w:pStyle w:val="ae"/>
            </w:pPr>
            <w:r w:rsidRPr="00FF40E5">
              <w:t>Уличное освещение</w:t>
            </w:r>
          </w:p>
        </w:tc>
        <w:tc>
          <w:tcPr>
            <w:tcW w:w="2126" w:type="dxa"/>
          </w:tcPr>
          <w:p w:rsidR="00973FD8" w:rsidRPr="00FF40E5" w:rsidRDefault="00973FD8" w:rsidP="00D9167E">
            <w:pPr>
              <w:pStyle w:val="ae"/>
            </w:pPr>
            <w:r w:rsidRPr="00FF40E5">
              <w:t>0</w:t>
            </w:r>
          </w:p>
        </w:tc>
        <w:tc>
          <w:tcPr>
            <w:tcW w:w="2091" w:type="dxa"/>
          </w:tcPr>
          <w:p w:rsidR="00973FD8" w:rsidRPr="00FF40E5" w:rsidRDefault="00973FD8" w:rsidP="00D9167E">
            <w:pPr>
              <w:pStyle w:val="ae"/>
            </w:pPr>
            <w:r w:rsidRPr="00FF40E5">
              <w:t>4</w:t>
            </w:r>
          </w:p>
        </w:tc>
      </w:tr>
      <w:tr w:rsidR="00973FD8" w:rsidRPr="00FF40E5" w:rsidTr="00D9167E">
        <w:tc>
          <w:tcPr>
            <w:tcW w:w="5353" w:type="dxa"/>
          </w:tcPr>
          <w:p w:rsidR="00973FD8" w:rsidRPr="00FF40E5" w:rsidRDefault="00973FD8" w:rsidP="00D9167E">
            <w:pPr>
              <w:pStyle w:val="ae"/>
            </w:pPr>
            <w:r w:rsidRPr="00FF40E5">
              <w:t>Благоустройство</w:t>
            </w:r>
          </w:p>
        </w:tc>
        <w:tc>
          <w:tcPr>
            <w:tcW w:w="2126" w:type="dxa"/>
          </w:tcPr>
          <w:p w:rsidR="00973FD8" w:rsidRPr="00FF40E5" w:rsidRDefault="00973FD8" w:rsidP="00D9167E">
            <w:pPr>
              <w:pStyle w:val="ae"/>
            </w:pPr>
            <w:r w:rsidRPr="00FF40E5">
              <w:t>0</w:t>
            </w:r>
          </w:p>
        </w:tc>
        <w:tc>
          <w:tcPr>
            <w:tcW w:w="2091" w:type="dxa"/>
          </w:tcPr>
          <w:p w:rsidR="00973FD8" w:rsidRPr="00FF40E5" w:rsidRDefault="00973FD8" w:rsidP="00D9167E">
            <w:pPr>
              <w:pStyle w:val="ae"/>
            </w:pPr>
            <w:r w:rsidRPr="00FF40E5">
              <w:t>0</w:t>
            </w:r>
          </w:p>
        </w:tc>
      </w:tr>
      <w:tr w:rsidR="00973FD8" w:rsidRPr="00FF40E5" w:rsidTr="00D9167E">
        <w:tc>
          <w:tcPr>
            <w:tcW w:w="5353" w:type="dxa"/>
          </w:tcPr>
          <w:p w:rsidR="00973FD8" w:rsidRPr="00FF40E5" w:rsidRDefault="00973FD8" w:rsidP="00D9167E">
            <w:pPr>
              <w:pStyle w:val="ae"/>
            </w:pPr>
            <w:r w:rsidRPr="00FF40E5">
              <w:t>Оказание услуг ЖКХ</w:t>
            </w:r>
          </w:p>
        </w:tc>
        <w:tc>
          <w:tcPr>
            <w:tcW w:w="2126" w:type="dxa"/>
          </w:tcPr>
          <w:p w:rsidR="00973FD8" w:rsidRPr="00FF40E5" w:rsidRDefault="00973FD8" w:rsidP="00D9167E">
            <w:pPr>
              <w:pStyle w:val="ae"/>
            </w:pPr>
            <w:r w:rsidRPr="00FF40E5">
              <w:t>0</w:t>
            </w:r>
          </w:p>
        </w:tc>
        <w:tc>
          <w:tcPr>
            <w:tcW w:w="2091" w:type="dxa"/>
          </w:tcPr>
          <w:p w:rsidR="00973FD8" w:rsidRPr="00FF40E5" w:rsidRDefault="00973FD8" w:rsidP="00D9167E">
            <w:pPr>
              <w:pStyle w:val="ae"/>
            </w:pPr>
            <w:r w:rsidRPr="00FF40E5">
              <w:t>0</w:t>
            </w:r>
          </w:p>
        </w:tc>
      </w:tr>
      <w:tr w:rsidR="00973FD8" w:rsidRPr="00FF40E5" w:rsidTr="00D9167E">
        <w:tc>
          <w:tcPr>
            <w:tcW w:w="5353" w:type="dxa"/>
          </w:tcPr>
          <w:p w:rsidR="00973FD8" w:rsidRPr="00FF40E5" w:rsidRDefault="00973FD8" w:rsidP="00D9167E">
            <w:pPr>
              <w:pStyle w:val="ae"/>
            </w:pPr>
            <w:r w:rsidRPr="00FF40E5">
              <w:t>Содержание, ремонт дорог</w:t>
            </w:r>
          </w:p>
        </w:tc>
        <w:tc>
          <w:tcPr>
            <w:tcW w:w="2126" w:type="dxa"/>
          </w:tcPr>
          <w:p w:rsidR="00973FD8" w:rsidRPr="00FF40E5" w:rsidRDefault="00973FD8" w:rsidP="00D9167E">
            <w:pPr>
              <w:pStyle w:val="ae"/>
            </w:pPr>
            <w:r w:rsidRPr="00FF40E5">
              <w:t>0</w:t>
            </w:r>
          </w:p>
        </w:tc>
        <w:tc>
          <w:tcPr>
            <w:tcW w:w="2091" w:type="dxa"/>
          </w:tcPr>
          <w:p w:rsidR="00973FD8" w:rsidRPr="00FF40E5" w:rsidRDefault="00973FD8" w:rsidP="00D9167E">
            <w:pPr>
              <w:pStyle w:val="ae"/>
            </w:pPr>
            <w:r w:rsidRPr="00FF40E5">
              <w:t>1</w:t>
            </w:r>
          </w:p>
        </w:tc>
      </w:tr>
      <w:tr w:rsidR="00973FD8" w:rsidRPr="00FF40E5" w:rsidTr="00D9167E">
        <w:tc>
          <w:tcPr>
            <w:tcW w:w="5353" w:type="dxa"/>
          </w:tcPr>
          <w:p w:rsidR="00973FD8" w:rsidRPr="00FF40E5" w:rsidRDefault="00973FD8" w:rsidP="00D9167E">
            <w:pPr>
              <w:pStyle w:val="ae"/>
            </w:pPr>
            <w:r w:rsidRPr="00FF40E5">
              <w:t>Земельные отношения</w:t>
            </w:r>
          </w:p>
        </w:tc>
        <w:tc>
          <w:tcPr>
            <w:tcW w:w="2126" w:type="dxa"/>
          </w:tcPr>
          <w:p w:rsidR="00973FD8" w:rsidRPr="00FF40E5" w:rsidRDefault="00973FD8" w:rsidP="00D9167E">
            <w:pPr>
              <w:pStyle w:val="ae"/>
            </w:pPr>
            <w:r w:rsidRPr="00FF40E5">
              <w:t>0</w:t>
            </w:r>
          </w:p>
        </w:tc>
        <w:tc>
          <w:tcPr>
            <w:tcW w:w="2091" w:type="dxa"/>
          </w:tcPr>
          <w:p w:rsidR="00973FD8" w:rsidRPr="00FF40E5" w:rsidRDefault="00973FD8" w:rsidP="00D9167E">
            <w:pPr>
              <w:pStyle w:val="ae"/>
            </w:pPr>
            <w:r w:rsidRPr="00FF40E5">
              <w:t>0</w:t>
            </w:r>
          </w:p>
        </w:tc>
      </w:tr>
      <w:tr w:rsidR="00973FD8" w:rsidRPr="00FF40E5" w:rsidTr="00D9167E">
        <w:tc>
          <w:tcPr>
            <w:tcW w:w="5353" w:type="dxa"/>
          </w:tcPr>
          <w:p w:rsidR="00973FD8" w:rsidRPr="00FF40E5" w:rsidRDefault="00973FD8" w:rsidP="00D9167E">
            <w:pPr>
              <w:pStyle w:val="ae"/>
            </w:pPr>
            <w:r w:rsidRPr="00FF40E5">
              <w:t>Ремонт квартиры</w:t>
            </w:r>
          </w:p>
        </w:tc>
        <w:tc>
          <w:tcPr>
            <w:tcW w:w="2126" w:type="dxa"/>
          </w:tcPr>
          <w:p w:rsidR="00973FD8" w:rsidRPr="00FF40E5" w:rsidRDefault="00973FD8" w:rsidP="00D9167E">
            <w:pPr>
              <w:pStyle w:val="ae"/>
            </w:pPr>
            <w:r w:rsidRPr="00FF40E5">
              <w:t>0</w:t>
            </w:r>
          </w:p>
        </w:tc>
        <w:tc>
          <w:tcPr>
            <w:tcW w:w="2091" w:type="dxa"/>
          </w:tcPr>
          <w:p w:rsidR="00973FD8" w:rsidRPr="00FF40E5" w:rsidRDefault="00973FD8" w:rsidP="00D9167E">
            <w:pPr>
              <w:pStyle w:val="ae"/>
            </w:pPr>
            <w:r w:rsidRPr="00FF40E5">
              <w:t>5</w:t>
            </w:r>
          </w:p>
        </w:tc>
      </w:tr>
      <w:tr w:rsidR="00973FD8" w:rsidRPr="00FF40E5" w:rsidTr="00D9167E">
        <w:tc>
          <w:tcPr>
            <w:tcW w:w="5353" w:type="dxa"/>
          </w:tcPr>
          <w:p w:rsidR="00973FD8" w:rsidRPr="00FF40E5" w:rsidRDefault="00973FD8" w:rsidP="00D9167E">
            <w:pPr>
              <w:pStyle w:val="ae"/>
            </w:pPr>
            <w:r w:rsidRPr="00FF40E5">
              <w:t>Обследование жилья на непригодность для проживания</w:t>
            </w:r>
          </w:p>
        </w:tc>
        <w:tc>
          <w:tcPr>
            <w:tcW w:w="2126" w:type="dxa"/>
          </w:tcPr>
          <w:p w:rsidR="00973FD8" w:rsidRPr="00FF40E5" w:rsidRDefault="00973FD8" w:rsidP="00D9167E">
            <w:pPr>
              <w:pStyle w:val="ae"/>
            </w:pPr>
            <w:r w:rsidRPr="00FF40E5">
              <w:t>0</w:t>
            </w:r>
          </w:p>
        </w:tc>
        <w:tc>
          <w:tcPr>
            <w:tcW w:w="2091" w:type="dxa"/>
          </w:tcPr>
          <w:p w:rsidR="00973FD8" w:rsidRPr="00FF40E5" w:rsidRDefault="00973FD8" w:rsidP="00D9167E">
            <w:pPr>
              <w:pStyle w:val="ae"/>
            </w:pPr>
            <w:r w:rsidRPr="00FF40E5">
              <w:t>6</w:t>
            </w:r>
          </w:p>
        </w:tc>
      </w:tr>
      <w:tr w:rsidR="00973FD8" w:rsidRPr="00FF40E5" w:rsidTr="00D9167E">
        <w:tc>
          <w:tcPr>
            <w:tcW w:w="5353" w:type="dxa"/>
          </w:tcPr>
          <w:p w:rsidR="00973FD8" w:rsidRPr="00FF40E5" w:rsidRDefault="00973FD8" w:rsidP="00D9167E">
            <w:pPr>
              <w:pStyle w:val="ae"/>
            </w:pPr>
            <w:r w:rsidRPr="00FF40E5">
              <w:t>Предоставление жилья по договорам соц. найма</w:t>
            </w:r>
          </w:p>
        </w:tc>
        <w:tc>
          <w:tcPr>
            <w:tcW w:w="2126" w:type="dxa"/>
          </w:tcPr>
          <w:p w:rsidR="00973FD8" w:rsidRPr="00FF40E5" w:rsidRDefault="00973FD8" w:rsidP="00D9167E">
            <w:pPr>
              <w:pStyle w:val="ae"/>
            </w:pPr>
            <w:r w:rsidRPr="00FF40E5">
              <w:t>0</w:t>
            </w:r>
          </w:p>
        </w:tc>
        <w:tc>
          <w:tcPr>
            <w:tcW w:w="2091" w:type="dxa"/>
          </w:tcPr>
          <w:p w:rsidR="00973FD8" w:rsidRPr="00FF40E5" w:rsidRDefault="00973FD8" w:rsidP="00D9167E">
            <w:pPr>
              <w:pStyle w:val="ae"/>
            </w:pPr>
            <w:r w:rsidRPr="00FF40E5">
              <w:t>0</w:t>
            </w:r>
          </w:p>
        </w:tc>
      </w:tr>
      <w:tr w:rsidR="00973FD8" w:rsidRPr="00FF40E5" w:rsidTr="00D9167E">
        <w:tc>
          <w:tcPr>
            <w:tcW w:w="5353" w:type="dxa"/>
          </w:tcPr>
          <w:p w:rsidR="00973FD8" w:rsidRPr="00FF40E5" w:rsidRDefault="00973FD8" w:rsidP="00D9167E">
            <w:pPr>
              <w:pStyle w:val="ae"/>
            </w:pPr>
            <w:r w:rsidRPr="00FF40E5">
              <w:t>Изменение в договора соц. найма</w:t>
            </w:r>
          </w:p>
        </w:tc>
        <w:tc>
          <w:tcPr>
            <w:tcW w:w="2126" w:type="dxa"/>
          </w:tcPr>
          <w:p w:rsidR="00973FD8" w:rsidRPr="00FF40E5" w:rsidRDefault="00973FD8" w:rsidP="00D9167E">
            <w:pPr>
              <w:pStyle w:val="ae"/>
            </w:pPr>
            <w:r w:rsidRPr="00FF40E5">
              <w:t>0</w:t>
            </w:r>
          </w:p>
        </w:tc>
        <w:tc>
          <w:tcPr>
            <w:tcW w:w="2091" w:type="dxa"/>
          </w:tcPr>
          <w:p w:rsidR="00973FD8" w:rsidRPr="00FF40E5" w:rsidRDefault="00973FD8" w:rsidP="00D9167E">
            <w:pPr>
              <w:pStyle w:val="ae"/>
            </w:pPr>
            <w:r w:rsidRPr="00FF40E5">
              <w:t>0</w:t>
            </w:r>
          </w:p>
        </w:tc>
      </w:tr>
      <w:tr w:rsidR="00973FD8" w:rsidRPr="00FF40E5" w:rsidTr="00D9167E">
        <w:tc>
          <w:tcPr>
            <w:tcW w:w="5353" w:type="dxa"/>
          </w:tcPr>
          <w:p w:rsidR="00973FD8" w:rsidRPr="00FF40E5" w:rsidRDefault="00973FD8" w:rsidP="00D9167E">
            <w:pPr>
              <w:pStyle w:val="ae"/>
            </w:pPr>
            <w:r w:rsidRPr="00FF40E5">
              <w:t>Очередь на улучшение жилищных условий</w:t>
            </w:r>
          </w:p>
        </w:tc>
        <w:tc>
          <w:tcPr>
            <w:tcW w:w="2126" w:type="dxa"/>
          </w:tcPr>
          <w:p w:rsidR="00973FD8" w:rsidRPr="00FF40E5" w:rsidRDefault="00973FD8" w:rsidP="00D9167E">
            <w:pPr>
              <w:pStyle w:val="ae"/>
            </w:pPr>
            <w:r w:rsidRPr="00FF40E5">
              <w:t>0</w:t>
            </w:r>
          </w:p>
        </w:tc>
        <w:tc>
          <w:tcPr>
            <w:tcW w:w="2091" w:type="dxa"/>
          </w:tcPr>
          <w:p w:rsidR="00973FD8" w:rsidRPr="00FF40E5" w:rsidRDefault="00973FD8" w:rsidP="00D9167E">
            <w:pPr>
              <w:pStyle w:val="ae"/>
            </w:pPr>
            <w:r w:rsidRPr="00FF40E5">
              <w:t>0</w:t>
            </w:r>
          </w:p>
        </w:tc>
      </w:tr>
      <w:tr w:rsidR="00973FD8" w:rsidRPr="00FF40E5" w:rsidTr="00D9167E">
        <w:tc>
          <w:tcPr>
            <w:tcW w:w="5353" w:type="dxa"/>
          </w:tcPr>
          <w:p w:rsidR="00973FD8" w:rsidRPr="00FF40E5" w:rsidRDefault="00973FD8" w:rsidP="00D9167E">
            <w:pPr>
              <w:pStyle w:val="ae"/>
            </w:pPr>
            <w:r w:rsidRPr="00FF40E5">
              <w:t>Присвоение адреса строениям, земельным участкам</w:t>
            </w:r>
          </w:p>
        </w:tc>
        <w:tc>
          <w:tcPr>
            <w:tcW w:w="2126" w:type="dxa"/>
          </w:tcPr>
          <w:p w:rsidR="00973FD8" w:rsidRPr="00FF40E5" w:rsidRDefault="00973FD8" w:rsidP="00D9167E">
            <w:pPr>
              <w:pStyle w:val="ae"/>
            </w:pPr>
            <w:r w:rsidRPr="00FF40E5">
              <w:t>0</w:t>
            </w:r>
          </w:p>
        </w:tc>
        <w:tc>
          <w:tcPr>
            <w:tcW w:w="2091" w:type="dxa"/>
          </w:tcPr>
          <w:p w:rsidR="00973FD8" w:rsidRPr="00FF40E5" w:rsidRDefault="00973FD8" w:rsidP="00D9167E">
            <w:pPr>
              <w:pStyle w:val="ae"/>
            </w:pPr>
            <w:r w:rsidRPr="00FF40E5">
              <w:t>0</w:t>
            </w:r>
          </w:p>
        </w:tc>
      </w:tr>
      <w:tr w:rsidR="00973FD8" w:rsidRPr="00FF40E5" w:rsidTr="00D9167E">
        <w:tc>
          <w:tcPr>
            <w:tcW w:w="5353" w:type="dxa"/>
          </w:tcPr>
          <w:p w:rsidR="00973FD8" w:rsidRPr="00FF40E5" w:rsidRDefault="00973FD8" w:rsidP="00D9167E">
            <w:pPr>
              <w:pStyle w:val="ae"/>
            </w:pPr>
            <w:r w:rsidRPr="00FF40E5">
              <w:t xml:space="preserve">Выдача справок о проживании </w:t>
            </w:r>
          </w:p>
        </w:tc>
        <w:tc>
          <w:tcPr>
            <w:tcW w:w="2126" w:type="dxa"/>
          </w:tcPr>
          <w:p w:rsidR="00973FD8" w:rsidRPr="00FF40E5" w:rsidRDefault="00973FD8" w:rsidP="00D9167E">
            <w:pPr>
              <w:pStyle w:val="ae"/>
            </w:pPr>
            <w:r w:rsidRPr="00FF40E5">
              <w:t>0</w:t>
            </w:r>
          </w:p>
        </w:tc>
        <w:tc>
          <w:tcPr>
            <w:tcW w:w="2091" w:type="dxa"/>
          </w:tcPr>
          <w:p w:rsidR="00973FD8" w:rsidRPr="00FF40E5" w:rsidRDefault="00973FD8" w:rsidP="00D9167E">
            <w:pPr>
              <w:pStyle w:val="ae"/>
            </w:pPr>
            <w:r w:rsidRPr="00FF40E5">
              <w:t>0</w:t>
            </w:r>
          </w:p>
        </w:tc>
      </w:tr>
      <w:tr w:rsidR="00973FD8" w:rsidRPr="00FF40E5" w:rsidTr="00D9167E">
        <w:tc>
          <w:tcPr>
            <w:tcW w:w="5353" w:type="dxa"/>
          </w:tcPr>
          <w:p w:rsidR="00973FD8" w:rsidRPr="00FF40E5" w:rsidRDefault="00973FD8" w:rsidP="00D9167E">
            <w:pPr>
              <w:pStyle w:val="ae"/>
            </w:pPr>
            <w:r w:rsidRPr="00FF40E5">
              <w:t>Беспривязное содержание собак</w:t>
            </w:r>
          </w:p>
        </w:tc>
        <w:tc>
          <w:tcPr>
            <w:tcW w:w="2126" w:type="dxa"/>
          </w:tcPr>
          <w:p w:rsidR="00973FD8" w:rsidRPr="00FF40E5" w:rsidRDefault="00973FD8" w:rsidP="00D9167E">
            <w:pPr>
              <w:pStyle w:val="ae"/>
            </w:pPr>
            <w:r w:rsidRPr="00FF40E5">
              <w:t>0</w:t>
            </w:r>
          </w:p>
        </w:tc>
        <w:tc>
          <w:tcPr>
            <w:tcW w:w="2091" w:type="dxa"/>
          </w:tcPr>
          <w:p w:rsidR="00973FD8" w:rsidRPr="00FF40E5" w:rsidRDefault="00973FD8" w:rsidP="00D9167E">
            <w:pPr>
              <w:pStyle w:val="ae"/>
            </w:pPr>
            <w:r w:rsidRPr="00FF40E5">
              <w:t>0</w:t>
            </w:r>
          </w:p>
        </w:tc>
      </w:tr>
      <w:tr w:rsidR="00973FD8" w:rsidRPr="00FF40E5" w:rsidTr="00D9167E">
        <w:tc>
          <w:tcPr>
            <w:tcW w:w="5353" w:type="dxa"/>
          </w:tcPr>
          <w:p w:rsidR="00973FD8" w:rsidRPr="00FF40E5" w:rsidRDefault="00973FD8" w:rsidP="00D9167E">
            <w:pPr>
              <w:pStyle w:val="ae"/>
            </w:pPr>
            <w:r w:rsidRPr="00FF40E5">
              <w:t>Снос зеленых насаждений (деревьев)</w:t>
            </w:r>
          </w:p>
        </w:tc>
        <w:tc>
          <w:tcPr>
            <w:tcW w:w="2126" w:type="dxa"/>
          </w:tcPr>
          <w:p w:rsidR="00973FD8" w:rsidRPr="00FF40E5" w:rsidRDefault="00973FD8" w:rsidP="00D9167E">
            <w:pPr>
              <w:pStyle w:val="ae"/>
            </w:pPr>
            <w:r w:rsidRPr="00FF40E5">
              <w:t>0</w:t>
            </w:r>
          </w:p>
        </w:tc>
        <w:tc>
          <w:tcPr>
            <w:tcW w:w="2091" w:type="dxa"/>
          </w:tcPr>
          <w:p w:rsidR="00973FD8" w:rsidRPr="00FF40E5" w:rsidRDefault="00973FD8" w:rsidP="00D9167E">
            <w:pPr>
              <w:pStyle w:val="ae"/>
            </w:pPr>
            <w:r w:rsidRPr="00FF40E5">
              <w:t>0</w:t>
            </w:r>
          </w:p>
        </w:tc>
      </w:tr>
      <w:tr w:rsidR="00973FD8" w:rsidRPr="00FF40E5" w:rsidTr="00D9167E">
        <w:tc>
          <w:tcPr>
            <w:tcW w:w="5353" w:type="dxa"/>
          </w:tcPr>
          <w:p w:rsidR="00973FD8" w:rsidRPr="00FF40E5" w:rsidRDefault="00973FD8" w:rsidP="00D9167E">
            <w:pPr>
              <w:pStyle w:val="ae"/>
            </w:pPr>
            <w:r w:rsidRPr="00FF40E5">
              <w:t>Затопление талыми водами</w:t>
            </w:r>
          </w:p>
        </w:tc>
        <w:tc>
          <w:tcPr>
            <w:tcW w:w="2126" w:type="dxa"/>
          </w:tcPr>
          <w:p w:rsidR="00973FD8" w:rsidRPr="00FF40E5" w:rsidRDefault="00973FD8" w:rsidP="00D9167E">
            <w:pPr>
              <w:pStyle w:val="ae"/>
            </w:pPr>
            <w:r w:rsidRPr="00FF40E5">
              <w:t>0</w:t>
            </w:r>
          </w:p>
        </w:tc>
        <w:tc>
          <w:tcPr>
            <w:tcW w:w="2091" w:type="dxa"/>
          </w:tcPr>
          <w:p w:rsidR="00973FD8" w:rsidRPr="00FF40E5" w:rsidRDefault="00973FD8" w:rsidP="00D9167E">
            <w:pPr>
              <w:pStyle w:val="ae"/>
            </w:pPr>
            <w:r w:rsidRPr="00FF40E5">
              <w:t>0</w:t>
            </w:r>
          </w:p>
        </w:tc>
      </w:tr>
      <w:tr w:rsidR="00973FD8" w:rsidRPr="00FF40E5" w:rsidTr="00D9167E">
        <w:tc>
          <w:tcPr>
            <w:tcW w:w="5353" w:type="dxa"/>
          </w:tcPr>
          <w:p w:rsidR="00973FD8" w:rsidRPr="00FF40E5" w:rsidRDefault="00973FD8" w:rsidP="00D9167E">
            <w:pPr>
              <w:pStyle w:val="ae"/>
            </w:pPr>
            <w:r w:rsidRPr="00FF40E5">
              <w:t>Оказание материальной помощи</w:t>
            </w:r>
          </w:p>
        </w:tc>
        <w:tc>
          <w:tcPr>
            <w:tcW w:w="2126" w:type="dxa"/>
          </w:tcPr>
          <w:p w:rsidR="00973FD8" w:rsidRPr="00FF40E5" w:rsidRDefault="00973FD8" w:rsidP="00D9167E">
            <w:pPr>
              <w:pStyle w:val="ae"/>
            </w:pPr>
            <w:r w:rsidRPr="00FF40E5">
              <w:t>0</w:t>
            </w:r>
          </w:p>
        </w:tc>
        <w:tc>
          <w:tcPr>
            <w:tcW w:w="2091" w:type="dxa"/>
          </w:tcPr>
          <w:p w:rsidR="00973FD8" w:rsidRPr="00FF40E5" w:rsidRDefault="00973FD8" w:rsidP="00D9167E">
            <w:pPr>
              <w:pStyle w:val="ae"/>
            </w:pPr>
            <w:r w:rsidRPr="00FF40E5">
              <w:t>0</w:t>
            </w:r>
          </w:p>
        </w:tc>
      </w:tr>
      <w:tr w:rsidR="00973FD8" w:rsidRPr="00FF40E5" w:rsidTr="00D9167E">
        <w:tc>
          <w:tcPr>
            <w:tcW w:w="5353" w:type="dxa"/>
          </w:tcPr>
          <w:p w:rsidR="00973FD8" w:rsidRPr="00FF40E5" w:rsidRDefault="00973FD8" w:rsidP="00D9167E">
            <w:pPr>
              <w:pStyle w:val="ae"/>
            </w:pPr>
            <w:r w:rsidRPr="00FF40E5">
              <w:t>Поиск родственников</w:t>
            </w:r>
          </w:p>
        </w:tc>
        <w:tc>
          <w:tcPr>
            <w:tcW w:w="2126" w:type="dxa"/>
          </w:tcPr>
          <w:p w:rsidR="00973FD8" w:rsidRPr="00FF40E5" w:rsidRDefault="00973FD8" w:rsidP="00D9167E">
            <w:pPr>
              <w:pStyle w:val="ae"/>
            </w:pPr>
            <w:r w:rsidRPr="00FF40E5">
              <w:t>0</w:t>
            </w:r>
          </w:p>
        </w:tc>
        <w:tc>
          <w:tcPr>
            <w:tcW w:w="2091" w:type="dxa"/>
          </w:tcPr>
          <w:p w:rsidR="00973FD8" w:rsidRPr="00FF40E5" w:rsidRDefault="00973FD8" w:rsidP="00D9167E">
            <w:pPr>
              <w:pStyle w:val="ae"/>
            </w:pPr>
            <w:r w:rsidRPr="00FF40E5">
              <w:t>0</w:t>
            </w:r>
          </w:p>
        </w:tc>
      </w:tr>
      <w:tr w:rsidR="00973FD8" w:rsidRPr="00FF40E5" w:rsidTr="00D9167E">
        <w:tc>
          <w:tcPr>
            <w:tcW w:w="5353" w:type="dxa"/>
          </w:tcPr>
          <w:p w:rsidR="00973FD8" w:rsidRPr="00FF40E5" w:rsidRDefault="00973FD8" w:rsidP="00D9167E">
            <w:pPr>
              <w:pStyle w:val="ae"/>
            </w:pPr>
            <w:r w:rsidRPr="00FF40E5">
              <w:t>Справки о стаже, северных льготах</w:t>
            </w:r>
          </w:p>
        </w:tc>
        <w:tc>
          <w:tcPr>
            <w:tcW w:w="2126" w:type="dxa"/>
          </w:tcPr>
          <w:p w:rsidR="00973FD8" w:rsidRPr="00FF40E5" w:rsidRDefault="00973FD8" w:rsidP="00D9167E">
            <w:pPr>
              <w:pStyle w:val="ae"/>
            </w:pPr>
            <w:r w:rsidRPr="00FF40E5">
              <w:t>0</w:t>
            </w:r>
          </w:p>
        </w:tc>
        <w:tc>
          <w:tcPr>
            <w:tcW w:w="2091" w:type="dxa"/>
          </w:tcPr>
          <w:p w:rsidR="00973FD8" w:rsidRPr="00FF40E5" w:rsidRDefault="00973FD8" w:rsidP="00D9167E">
            <w:pPr>
              <w:pStyle w:val="ae"/>
            </w:pPr>
            <w:r w:rsidRPr="00FF40E5">
              <w:t>0</w:t>
            </w:r>
          </w:p>
        </w:tc>
      </w:tr>
      <w:tr w:rsidR="00973FD8" w:rsidRPr="00FF40E5" w:rsidTr="00D9167E">
        <w:tc>
          <w:tcPr>
            <w:tcW w:w="5353" w:type="dxa"/>
          </w:tcPr>
          <w:p w:rsidR="00973FD8" w:rsidRPr="00FF40E5" w:rsidRDefault="00973FD8" w:rsidP="00D9167E">
            <w:pPr>
              <w:pStyle w:val="ae"/>
            </w:pPr>
            <w:r w:rsidRPr="00FF40E5">
              <w:t>Бытовые вопросы, жалобы на соседей</w:t>
            </w:r>
          </w:p>
        </w:tc>
        <w:tc>
          <w:tcPr>
            <w:tcW w:w="2126" w:type="dxa"/>
          </w:tcPr>
          <w:p w:rsidR="00973FD8" w:rsidRPr="00FF40E5" w:rsidRDefault="00973FD8" w:rsidP="00D9167E">
            <w:pPr>
              <w:pStyle w:val="ae"/>
            </w:pPr>
            <w:r w:rsidRPr="00FF40E5">
              <w:t>0</w:t>
            </w:r>
          </w:p>
        </w:tc>
        <w:tc>
          <w:tcPr>
            <w:tcW w:w="2091" w:type="dxa"/>
          </w:tcPr>
          <w:p w:rsidR="00973FD8" w:rsidRPr="00FF40E5" w:rsidRDefault="00973FD8" w:rsidP="00D9167E">
            <w:pPr>
              <w:pStyle w:val="ae"/>
            </w:pPr>
            <w:r w:rsidRPr="00FF40E5">
              <w:t>0</w:t>
            </w:r>
          </w:p>
        </w:tc>
      </w:tr>
      <w:tr w:rsidR="00973FD8" w:rsidRPr="00FF40E5" w:rsidTr="00D9167E">
        <w:tc>
          <w:tcPr>
            <w:tcW w:w="5353" w:type="dxa"/>
          </w:tcPr>
          <w:p w:rsidR="00973FD8" w:rsidRPr="00FF40E5" w:rsidRDefault="00973FD8" w:rsidP="00D9167E">
            <w:pPr>
              <w:pStyle w:val="ae"/>
            </w:pPr>
            <w:r w:rsidRPr="00FF40E5">
              <w:t>Бродячий скот</w:t>
            </w:r>
          </w:p>
        </w:tc>
        <w:tc>
          <w:tcPr>
            <w:tcW w:w="2126" w:type="dxa"/>
          </w:tcPr>
          <w:p w:rsidR="00973FD8" w:rsidRPr="00FF40E5" w:rsidRDefault="00973FD8" w:rsidP="00D9167E">
            <w:pPr>
              <w:pStyle w:val="ae"/>
            </w:pPr>
            <w:r w:rsidRPr="00FF40E5">
              <w:t>0</w:t>
            </w:r>
          </w:p>
        </w:tc>
        <w:tc>
          <w:tcPr>
            <w:tcW w:w="2091" w:type="dxa"/>
          </w:tcPr>
          <w:p w:rsidR="00973FD8" w:rsidRPr="00FF40E5" w:rsidRDefault="00973FD8" w:rsidP="00D9167E">
            <w:pPr>
              <w:pStyle w:val="ae"/>
            </w:pPr>
            <w:r w:rsidRPr="00FF40E5">
              <w:t>0</w:t>
            </w:r>
          </w:p>
        </w:tc>
      </w:tr>
      <w:tr w:rsidR="00973FD8" w:rsidRPr="00FF40E5" w:rsidTr="00D9167E">
        <w:tc>
          <w:tcPr>
            <w:tcW w:w="5353" w:type="dxa"/>
          </w:tcPr>
          <w:p w:rsidR="00973FD8" w:rsidRPr="00FF40E5" w:rsidRDefault="00973FD8" w:rsidP="00D9167E">
            <w:pPr>
              <w:pStyle w:val="ae"/>
            </w:pPr>
            <w:r w:rsidRPr="00FF40E5">
              <w:t>включение в список граждан, нуждающихся в заготовке древесины для собственных нужд</w:t>
            </w:r>
          </w:p>
        </w:tc>
        <w:tc>
          <w:tcPr>
            <w:tcW w:w="2126" w:type="dxa"/>
          </w:tcPr>
          <w:p w:rsidR="00973FD8" w:rsidRPr="00FF40E5" w:rsidRDefault="00973FD8" w:rsidP="00D9167E">
            <w:pPr>
              <w:pStyle w:val="ae"/>
            </w:pPr>
            <w:r w:rsidRPr="00FF40E5">
              <w:t>0</w:t>
            </w:r>
          </w:p>
        </w:tc>
        <w:tc>
          <w:tcPr>
            <w:tcW w:w="2091" w:type="dxa"/>
          </w:tcPr>
          <w:p w:rsidR="00973FD8" w:rsidRPr="00FF40E5" w:rsidRDefault="00973FD8" w:rsidP="00D9167E">
            <w:pPr>
              <w:pStyle w:val="ae"/>
            </w:pPr>
            <w:r w:rsidRPr="00FF40E5">
              <w:t>0</w:t>
            </w:r>
          </w:p>
        </w:tc>
      </w:tr>
      <w:tr w:rsidR="00973FD8" w:rsidRPr="00FF40E5" w:rsidTr="00D9167E">
        <w:tc>
          <w:tcPr>
            <w:tcW w:w="5353" w:type="dxa"/>
          </w:tcPr>
          <w:p w:rsidR="00973FD8" w:rsidRPr="00FF40E5" w:rsidRDefault="00973FD8" w:rsidP="00D9167E">
            <w:pPr>
              <w:pStyle w:val="ae"/>
            </w:pPr>
            <w:r w:rsidRPr="00FF40E5">
              <w:t>прочее</w:t>
            </w:r>
          </w:p>
        </w:tc>
        <w:tc>
          <w:tcPr>
            <w:tcW w:w="2126" w:type="dxa"/>
          </w:tcPr>
          <w:p w:rsidR="00973FD8" w:rsidRPr="00FF40E5" w:rsidRDefault="00973FD8" w:rsidP="00D9167E">
            <w:pPr>
              <w:pStyle w:val="ae"/>
            </w:pPr>
            <w:r w:rsidRPr="00FF40E5">
              <w:t>1</w:t>
            </w:r>
          </w:p>
        </w:tc>
        <w:tc>
          <w:tcPr>
            <w:tcW w:w="2091" w:type="dxa"/>
          </w:tcPr>
          <w:p w:rsidR="00973FD8" w:rsidRPr="00FF40E5" w:rsidRDefault="00973FD8" w:rsidP="00D9167E">
            <w:pPr>
              <w:pStyle w:val="ae"/>
            </w:pPr>
            <w:r w:rsidRPr="00FF40E5">
              <w:t>2</w:t>
            </w:r>
          </w:p>
        </w:tc>
      </w:tr>
      <w:tr w:rsidR="00973FD8" w:rsidRPr="00FF40E5" w:rsidTr="00D9167E">
        <w:tc>
          <w:tcPr>
            <w:tcW w:w="5353" w:type="dxa"/>
          </w:tcPr>
          <w:p w:rsidR="00973FD8" w:rsidRPr="00FF40E5" w:rsidRDefault="00973FD8" w:rsidP="00D9167E">
            <w:pPr>
              <w:pStyle w:val="ae"/>
            </w:pPr>
            <w:r w:rsidRPr="00FF40E5">
              <w:t>Итого</w:t>
            </w:r>
          </w:p>
        </w:tc>
        <w:tc>
          <w:tcPr>
            <w:tcW w:w="2126" w:type="dxa"/>
          </w:tcPr>
          <w:p w:rsidR="00973FD8" w:rsidRPr="00FF40E5" w:rsidRDefault="00973FD8" w:rsidP="00D9167E">
            <w:pPr>
              <w:pStyle w:val="ae"/>
            </w:pPr>
            <w:r w:rsidRPr="00FF40E5">
              <w:t>1</w:t>
            </w:r>
          </w:p>
        </w:tc>
        <w:tc>
          <w:tcPr>
            <w:tcW w:w="2091" w:type="dxa"/>
          </w:tcPr>
          <w:p w:rsidR="00973FD8" w:rsidRPr="00FF40E5" w:rsidRDefault="00973FD8" w:rsidP="00D9167E">
            <w:pPr>
              <w:pStyle w:val="ae"/>
            </w:pPr>
            <w:r w:rsidRPr="00FF40E5">
              <w:t>22</w:t>
            </w:r>
          </w:p>
        </w:tc>
      </w:tr>
      <w:tr w:rsidR="00973FD8" w:rsidRPr="00FF40E5" w:rsidTr="00D9167E">
        <w:tc>
          <w:tcPr>
            <w:tcW w:w="9570" w:type="dxa"/>
            <w:gridSpan w:val="3"/>
          </w:tcPr>
          <w:p w:rsidR="00973FD8" w:rsidRPr="00FF40E5" w:rsidRDefault="00973FD8" w:rsidP="00D9167E">
            <w:pPr>
              <w:pStyle w:val="ae"/>
            </w:pPr>
            <w:r w:rsidRPr="00FF40E5">
              <w:rPr>
                <w:rStyle w:val="a6"/>
                <w:b/>
                <w:bCs/>
                <w:bdr w:val="none" w:sz="0" w:space="0" w:color="auto" w:frame="1"/>
              </w:rPr>
              <w:t>На все заявления ответы даны своевременно.</w:t>
            </w:r>
          </w:p>
        </w:tc>
      </w:tr>
    </w:tbl>
    <w:p w:rsidR="00973FD8" w:rsidRPr="00221D05" w:rsidRDefault="00973FD8" w:rsidP="00973FD8">
      <w:pPr>
        <w:jc w:val="both"/>
        <w:rPr>
          <w:shd w:val="clear" w:color="auto" w:fill="FFFFFF"/>
        </w:rPr>
      </w:pPr>
      <w:r w:rsidRPr="00FF40E5">
        <w:tab/>
      </w:r>
      <w:r w:rsidRPr="00FF40E5">
        <w:rPr>
          <w:rFonts w:eastAsia="Calibri"/>
          <w:lang w:eastAsia="en-US"/>
        </w:rPr>
        <w:t>Встречи Главы с населением поселения проводятся регулярно по запланированному графику, а такж</w:t>
      </w:r>
      <w:r w:rsidR="00221D05">
        <w:rPr>
          <w:rFonts w:eastAsia="Calibri"/>
          <w:lang w:eastAsia="en-US"/>
        </w:rPr>
        <w:t xml:space="preserve">е по личному желанию гражданин </w:t>
      </w:r>
      <w:r w:rsidRPr="00FF40E5">
        <w:rPr>
          <w:rFonts w:eastAsia="Calibri"/>
          <w:lang w:eastAsia="en-US"/>
        </w:rPr>
        <w:t xml:space="preserve">в рабочее время Главы. </w:t>
      </w:r>
    </w:p>
    <w:p w:rsidR="00973FD8" w:rsidRPr="00FF40E5" w:rsidRDefault="00973FD8" w:rsidP="00973FD8">
      <w:pPr>
        <w:jc w:val="both"/>
        <w:rPr>
          <w:b/>
        </w:rPr>
      </w:pPr>
      <w:r w:rsidRPr="00FF40E5">
        <w:rPr>
          <w:b/>
        </w:rPr>
        <w:t xml:space="preserve"> </w:t>
      </w:r>
    </w:p>
    <w:p w:rsidR="00973FD8" w:rsidRPr="00FF40E5" w:rsidRDefault="00973FD8" w:rsidP="00B22FE8">
      <w:pPr>
        <w:jc w:val="center"/>
      </w:pPr>
      <w:r w:rsidRPr="00FF40E5">
        <w:rPr>
          <w:b/>
        </w:rPr>
        <w:t>МУНИЦИПАЛЬНОЕ БЮДЖЕТНОЕ УЧРЕЖДЕНИЕ «МАЯК»</w:t>
      </w:r>
    </w:p>
    <w:p w:rsidR="00973FD8" w:rsidRPr="00FF40E5" w:rsidRDefault="00973FD8" w:rsidP="00973FD8">
      <w:pPr>
        <w:jc w:val="both"/>
      </w:pPr>
    </w:p>
    <w:p w:rsidR="00973FD8" w:rsidRPr="00FF40E5" w:rsidRDefault="00973FD8" w:rsidP="00221D05">
      <w:pPr>
        <w:ind w:firstLine="709"/>
        <w:jc w:val="both"/>
      </w:pPr>
      <w:r w:rsidRPr="00FF40E5">
        <w:t>Муни</w:t>
      </w:r>
      <w:r w:rsidR="00DF24FD">
        <w:t xml:space="preserve">ципальное бюджетное учреждение «Маяк» </w:t>
      </w:r>
      <w:r w:rsidRPr="00FF40E5">
        <w:t xml:space="preserve">подведомственное учреждение Администрации Усть-Бакчарского сельского поселения.  Создано оно было в 2013 году.  Численность работников МБУ </w:t>
      </w:r>
      <w:r w:rsidR="00DF24FD" w:rsidRPr="00FF40E5">
        <w:t>«Маяк</w:t>
      </w:r>
      <w:r w:rsidRPr="00FF40E5">
        <w:t xml:space="preserve">» составляет 6 человек. </w:t>
      </w:r>
    </w:p>
    <w:p w:rsidR="00973FD8" w:rsidRPr="00FF40E5" w:rsidRDefault="00DF24FD" w:rsidP="00221D05">
      <w:pPr>
        <w:ind w:firstLine="709"/>
        <w:jc w:val="both"/>
      </w:pPr>
      <w:r>
        <w:t xml:space="preserve">МБУ «Маяк» готовит </w:t>
      </w:r>
      <w:r w:rsidRPr="00FF40E5">
        <w:t>сено для</w:t>
      </w:r>
      <w:r>
        <w:t xml:space="preserve"> </w:t>
      </w:r>
      <w:r w:rsidR="00973FD8" w:rsidRPr="00FF40E5">
        <w:t>населени</w:t>
      </w:r>
      <w:r>
        <w:t>я</w:t>
      </w:r>
      <w:r w:rsidR="00973FD8" w:rsidRPr="00FF40E5">
        <w:t xml:space="preserve">, </w:t>
      </w:r>
      <w:r w:rsidRPr="00FF40E5">
        <w:t>мы единственные</w:t>
      </w:r>
      <w:r>
        <w:t xml:space="preserve"> в области, из </w:t>
      </w:r>
      <w:r w:rsidRPr="00FF40E5">
        <w:t>поселений, которые</w:t>
      </w:r>
      <w:r w:rsidR="00973FD8" w:rsidRPr="00FF40E5">
        <w:t xml:space="preserve"> </w:t>
      </w:r>
      <w:r w:rsidRPr="00FF40E5">
        <w:t>готовят сено</w:t>
      </w:r>
      <w:r w:rsidR="00973FD8" w:rsidRPr="00FF40E5">
        <w:t xml:space="preserve">. В </w:t>
      </w:r>
      <w:r w:rsidRPr="00FF40E5">
        <w:t>2022 году</w:t>
      </w:r>
      <w:r w:rsidR="00973FD8" w:rsidRPr="00FF40E5">
        <w:t xml:space="preserve">   заготовлено 1385 рулонов.</w:t>
      </w:r>
    </w:p>
    <w:p w:rsidR="00973FD8" w:rsidRPr="00FF40E5" w:rsidRDefault="00973FD8" w:rsidP="00221D05">
      <w:pPr>
        <w:ind w:firstLine="709"/>
        <w:jc w:val="both"/>
      </w:pPr>
      <w:r w:rsidRPr="00FF40E5">
        <w:t xml:space="preserve">МБУ «Маяк» безвозмездно оказывает услуги школам </w:t>
      </w:r>
      <w:r w:rsidR="00DF24FD" w:rsidRPr="00FF40E5">
        <w:t>поселения, это</w:t>
      </w:r>
      <w:r w:rsidRPr="00FF40E5">
        <w:t xml:space="preserve"> чистка </w:t>
      </w:r>
      <w:r w:rsidR="00DF24FD" w:rsidRPr="00FF40E5">
        <w:t>территорий школ</w:t>
      </w:r>
      <w:r w:rsidR="00221D05">
        <w:t xml:space="preserve">, буртовка и перевоз </w:t>
      </w:r>
      <w:r w:rsidRPr="00FF40E5">
        <w:t>угля и.т.д.</w:t>
      </w:r>
    </w:p>
    <w:p w:rsidR="00973FD8" w:rsidRPr="00FF40E5" w:rsidRDefault="00973FD8" w:rsidP="00221D05">
      <w:pPr>
        <w:ind w:firstLine="709"/>
        <w:jc w:val="both"/>
      </w:pPr>
      <w:r w:rsidRPr="00FF40E5">
        <w:lastRenderedPageBreak/>
        <w:t xml:space="preserve">Организация участвует и побеждает в конкурсах   по содержанию дорог как поселения, так </w:t>
      </w:r>
      <w:r w:rsidR="00DF24FD" w:rsidRPr="00FF40E5">
        <w:t>и районных</w:t>
      </w:r>
      <w:r w:rsidRPr="00FF40E5">
        <w:t xml:space="preserve"> дорог.  Установка дорожных знаков.</w:t>
      </w:r>
    </w:p>
    <w:p w:rsidR="00973FD8" w:rsidRPr="00FF40E5" w:rsidRDefault="00DF24FD" w:rsidP="00221D05">
      <w:pPr>
        <w:ind w:firstLine="709"/>
        <w:jc w:val="both"/>
      </w:pPr>
      <w:r>
        <w:t>МБУ «Маяк» живёт</w:t>
      </w:r>
      <w:r w:rsidR="00221D05">
        <w:t xml:space="preserve"> на   полученные доходы от всех </w:t>
      </w:r>
      <w:r w:rsidR="00221D05" w:rsidRPr="00FF40E5">
        <w:t>видов деятельности</w:t>
      </w:r>
      <w:r w:rsidR="00973FD8" w:rsidRPr="00FF40E5">
        <w:t>, так в 2022</w:t>
      </w:r>
      <w:r w:rsidR="00B22FE8">
        <w:t xml:space="preserve"> г</w:t>
      </w:r>
      <w:r w:rsidR="00973FD8" w:rsidRPr="00FF40E5">
        <w:t xml:space="preserve">оду доходы от </w:t>
      </w:r>
      <w:r w:rsidR="00221D05" w:rsidRPr="00FF40E5">
        <w:t>всех видов</w:t>
      </w:r>
      <w:r w:rsidR="00221D05">
        <w:t xml:space="preserve"> деятельности составили </w:t>
      </w:r>
      <w:r w:rsidR="00973FD8" w:rsidRPr="00FF40E5">
        <w:t>- 5731,1 тыс.</w:t>
      </w:r>
      <w:r w:rsidR="00221D05">
        <w:t xml:space="preserve"> рублей</w:t>
      </w:r>
      <w:r w:rsidR="00973FD8" w:rsidRPr="00FF40E5">
        <w:t>, из</w:t>
      </w:r>
      <w:r w:rsidR="00221D05">
        <w:t xml:space="preserve"> </w:t>
      </w:r>
      <w:r w:rsidR="00221D05" w:rsidRPr="00FF40E5">
        <w:t>них:</w:t>
      </w:r>
      <w:r w:rsidR="00973FD8" w:rsidRPr="00FF40E5">
        <w:t xml:space="preserve"> </w:t>
      </w:r>
    </w:p>
    <w:p w:rsidR="00973FD8" w:rsidRPr="00FF40E5" w:rsidRDefault="00973FD8" w:rsidP="00221D05">
      <w:pPr>
        <w:ind w:firstLine="709"/>
        <w:jc w:val="both"/>
      </w:pPr>
      <w:r w:rsidRPr="00FF40E5">
        <w:t>- содержа</w:t>
      </w:r>
      <w:r w:rsidR="00B22FE8">
        <w:t>ние дорог м</w:t>
      </w:r>
      <w:r w:rsidRPr="00FF40E5">
        <w:t>униципального образования «Чаинский район</w:t>
      </w:r>
      <w:r w:rsidR="00B22FE8">
        <w:t xml:space="preserve"> Томской области» - 2008,6 тыс. руб.;</w:t>
      </w:r>
    </w:p>
    <w:p w:rsidR="00973FD8" w:rsidRPr="00FF40E5" w:rsidRDefault="00973FD8" w:rsidP="00221D05">
      <w:pPr>
        <w:ind w:firstLine="709"/>
        <w:jc w:val="both"/>
      </w:pPr>
      <w:r w:rsidRPr="00FF40E5">
        <w:t>- содержание дорог Усть-Бакчарского сельс</w:t>
      </w:r>
      <w:r w:rsidR="00221D05">
        <w:t>кого поселения</w:t>
      </w:r>
      <w:r w:rsidR="00B22FE8">
        <w:t xml:space="preserve"> </w:t>
      </w:r>
      <w:r w:rsidR="00221D05">
        <w:t>-</w:t>
      </w:r>
      <w:r w:rsidR="00B22FE8">
        <w:t xml:space="preserve"> </w:t>
      </w:r>
      <w:r w:rsidR="00221D05">
        <w:t>1793,7 тыс. руб.</w:t>
      </w:r>
      <w:r w:rsidRPr="00FF40E5">
        <w:t>;</w:t>
      </w:r>
    </w:p>
    <w:p w:rsidR="00973FD8" w:rsidRPr="00FF40E5" w:rsidRDefault="00973FD8" w:rsidP="00221D05">
      <w:pPr>
        <w:ind w:firstLine="709"/>
        <w:jc w:val="both"/>
      </w:pPr>
      <w:r w:rsidRPr="00FF40E5">
        <w:t>-</w:t>
      </w:r>
      <w:r w:rsidR="00B22FE8">
        <w:t xml:space="preserve"> </w:t>
      </w:r>
      <w:r w:rsidRPr="00FF40E5">
        <w:t>доход от платно</w:t>
      </w:r>
      <w:r w:rsidR="00221D05">
        <w:t>й деятельности</w:t>
      </w:r>
      <w:r w:rsidR="00B22FE8">
        <w:t xml:space="preserve"> </w:t>
      </w:r>
      <w:r w:rsidR="00221D05">
        <w:t>-</w:t>
      </w:r>
      <w:r w:rsidR="00B22FE8">
        <w:t xml:space="preserve"> </w:t>
      </w:r>
      <w:r w:rsidR="00221D05">
        <w:t>1827,3 тыс. руб.</w:t>
      </w:r>
      <w:r w:rsidRPr="00FF40E5">
        <w:t>;</w:t>
      </w:r>
    </w:p>
    <w:p w:rsidR="00973FD8" w:rsidRPr="00FF40E5" w:rsidRDefault="00973FD8" w:rsidP="00221D05">
      <w:pPr>
        <w:ind w:firstLine="709"/>
        <w:jc w:val="both"/>
      </w:pPr>
      <w:r w:rsidRPr="00FF40E5">
        <w:t>- муниципальное задание   -</w:t>
      </w:r>
      <w:r w:rsidR="00B22FE8">
        <w:t xml:space="preserve"> </w:t>
      </w:r>
      <w:r w:rsidRPr="00FF40E5">
        <w:t>97,0</w:t>
      </w:r>
      <w:r w:rsidR="00221D05">
        <w:t xml:space="preserve"> </w:t>
      </w:r>
      <w:r w:rsidR="00B22FE8">
        <w:t>тыс. руб.;</w:t>
      </w:r>
    </w:p>
    <w:p w:rsidR="00973FD8" w:rsidRPr="00FF40E5" w:rsidRDefault="00973FD8" w:rsidP="00221D05">
      <w:pPr>
        <w:ind w:firstLine="709"/>
        <w:jc w:val="both"/>
      </w:pPr>
      <w:r w:rsidRPr="00FF40E5">
        <w:t>- возврат обеспечения контракта</w:t>
      </w:r>
      <w:r w:rsidR="00B22FE8">
        <w:t xml:space="preserve"> </w:t>
      </w:r>
      <w:r w:rsidRPr="00FF40E5">
        <w:t>- 4,5 тыс. руб.</w:t>
      </w:r>
    </w:p>
    <w:p w:rsidR="00973FD8" w:rsidRPr="00FF40E5" w:rsidRDefault="00973FD8" w:rsidP="00221D05">
      <w:pPr>
        <w:ind w:firstLine="709"/>
        <w:jc w:val="both"/>
      </w:pPr>
    </w:p>
    <w:p w:rsidR="00973FD8" w:rsidRPr="00FF40E5" w:rsidRDefault="00973FD8" w:rsidP="00221D05">
      <w:pPr>
        <w:ind w:firstLine="709"/>
        <w:jc w:val="both"/>
      </w:pPr>
      <w:r w:rsidRPr="00FF40E5">
        <w:t>Расход</w:t>
      </w:r>
      <w:r w:rsidR="00221D05">
        <w:t xml:space="preserve">ы бюджетного учреждения в 2022 </w:t>
      </w:r>
      <w:r w:rsidR="00221D05" w:rsidRPr="00FF40E5">
        <w:t>году составили</w:t>
      </w:r>
      <w:r w:rsidRPr="00FF40E5">
        <w:t xml:space="preserve"> 5581,2 тыс. руб.:</w:t>
      </w:r>
    </w:p>
    <w:p w:rsidR="00973FD8" w:rsidRPr="00FF40E5" w:rsidRDefault="00973FD8" w:rsidP="00221D05">
      <w:pPr>
        <w:ind w:firstLine="709"/>
        <w:jc w:val="both"/>
      </w:pPr>
      <w:r w:rsidRPr="00FF40E5">
        <w:t>-</w:t>
      </w:r>
      <w:r w:rsidR="00B22FE8">
        <w:t xml:space="preserve"> </w:t>
      </w:r>
      <w:r w:rsidRPr="00FF40E5">
        <w:t>заработная плата сотрудников учреждения</w:t>
      </w:r>
      <w:r w:rsidR="00B22FE8">
        <w:t xml:space="preserve"> </w:t>
      </w:r>
      <w:r w:rsidRPr="00FF40E5">
        <w:t>–</w:t>
      </w:r>
      <w:r w:rsidR="00B22FE8">
        <w:t xml:space="preserve"> </w:t>
      </w:r>
      <w:r w:rsidRPr="00FF40E5">
        <w:t>2840,0</w:t>
      </w:r>
      <w:r w:rsidR="00221D05" w:rsidRPr="00FF40E5">
        <w:t>тыс.руб.;</w:t>
      </w:r>
    </w:p>
    <w:p w:rsidR="00973FD8" w:rsidRPr="00FF40E5" w:rsidRDefault="00973FD8" w:rsidP="00221D05">
      <w:pPr>
        <w:ind w:firstLine="709"/>
        <w:jc w:val="both"/>
      </w:pPr>
      <w:r w:rsidRPr="00FF40E5">
        <w:t>- начисления на оплату труда (взносы в фонды) – 854,1 тыс. руб.;</w:t>
      </w:r>
    </w:p>
    <w:p w:rsidR="00973FD8" w:rsidRPr="00FF40E5" w:rsidRDefault="00973FD8" w:rsidP="00221D05">
      <w:pPr>
        <w:ind w:firstLine="709"/>
        <w:jc w:val="both"/>
      </w:pPr>
      <w:r w:rsidRPr="00FF40E5">
        <w:t>- уплата налогов</w:t>
      </w:r>
      <w:r w:rsidR="00221D05">
        <w:t xml:space="preserve"> </w:t>
      </w:r>
      <w:r w:rsidRPr="00FF40E5">
        <w:t>и страхование транспорта – 39,9 тыс.  руб.;</w:t>
      </w:r>
    </w:p>
    <w:p w:rsidR="00973FD8" w:rsidRPr="00FF40E5" w:rsidRDefault="00973FD8" w:rsidP="00221D05">
      <w:pPr>
        <w:ind w:firstLine="709"/>
        <w:jc w:val="both"/>
      </w:pPr>
      <w:r w:rsidRPr="00FF40E5">
        <w:t>-</w:t>
      </w:r>
      <w:r w:rsidR="00B22FE8">
        <w:t xml:space="preserve"> </w:t>
      </w:r>
      <w:r w:rsidRPr="00FF40E5">
        <w:t>обеспечение контракта по аукционам -</w:t>
      </w:r>
      <w:r w:rsidR="00B22FE8">
        <w:t xml:space="preserve"> </w:t>
      </w:r>
      <w:r w:rsidRPr="00FF40E5">
        <w:t>17,1 тыс.  руб.;</w:t>
      </w:r>
    </w:p>
    <w:p w:rsidR="00973FD8" w:rsidRPr="00FF40E5" w:rsidRDefault="00973FD8" w:rsidP="00221D05">
      <w:pPr>
        <w:ind w:firstLine="709"/>
        <w:jc w:val="both"/>
      </w:pPr>
      <w:r w:rsidRPr="00FF40E5">
        <w:t>- затраты на выполнение муниципального задания -</w:t>
      </w:r>
      <w:r w:rsidR="00B22FE8">
        <w:t xml:space="preserve"> </w:t>
      </w:r>
      <w:r w:rsidRPr="00FF40E5">
        <w:t>97,0 тыс. рублей;</w:t>
      </w:r>
    </w:p>
    <w:p w:rsidR="00973FD8" w:rsidRPr="00FF40E5" w:rsidRDefault="00973FD8" w:rsidP="00221D05">
      <w:pPr>
        <w:ind w:firstLine="709"/>
        <w:jc w:val="both"/>
      </w:pPr>
      <w:r w:rsidRPr="00FF40E5">
        <w:t>- на ГСМ - 1042,2 тыс. руб.;</w:t>
      </w:r>
    </w:p>
    <w:p w:rsidR="00973FD8" w:rsidRPr="00FF40E5" w:rsidRDefault="00973FD8" w:rsidP="00221D05">
      <w:pPr>
        <w:ind w:firstLine="709"/>
        <w:jc w:val="both"/>
      </w:pPr>
      <w:r w:rsidRPr="00FF40E5">
        <w:t>- на запасные части и прочие запасы</w:t>
      </w:r>
      <w:r w:rsidR="00B22FE8">
        <w:t xml:space="preserve"> </w:t>
      </w:r>
      <w:r w:rsidRPr="00FF40E5">
        <w:t>– 381,5 тыс.  руб.;</w:t>
      </w:r>
    </w:p>
    <w:p w:rsidR="00973FD8" w:rsidRPr="00FF40E5" w:rsidRDefault="00973FD8" w:rsidP="00221D05">
      <w:pPr>
        <w:ind w:firstLine="709"/>
        <w:jc w:val="both"/>
      </w:pPr>
      <w:r w:rsidRPr="00FF40E5">
        <w:t>- услуги сторонних организаций – 126,4 тыс. руб.;</w:t>
      </w:r>
    </w:p>
    <w:p w:rsidR="00973FD8" w:rsidRPr="00FF40E5" w:rsidRDefault="00973FD8" w:rsidP="00221D05">
      <w:pPr>
        <w:ind w:firstLine="709"/>
        <w:jc w:val="both"/>
      </w:pPr>
      <w:r w:rsidRPr="00FF40E5">
        <w:t>- уплата иных платежей (за участие в аукционе РТС-тендер) – 12,0 тыс. руб.;</w:t>
      </w:r>
    </w:p>
    <w:p w:rsidR="00973FD8" w:rsidRPr="00FF40E5" w:rsidRDefault="00973FD8" w:rsidP="00221D05">
      <w:pPr>
        <w:ind w:firstLine="709"/>
        <w:jc w:val="both"/>
      </w:pPr>
      <w:r w:rsidRPr="00FF40E5">
        <w:t>- покупка основных средств (погрузчик КУН) – 171,0 тыс. руб.</w:t>
      </w:r>
    </w:p>
    <w:p w:rsidR="00973FD8" w:rsidRPr="00FF40E5" w:rsidRDefault="00973FD8" w:rsidP="00973FD8">
      <w:pPr>
        <w:shd w:val="clear" w:color="auto" w:fill="FFFFFF"/>
        <w:spacing w:line="293" w:lineRule="exact"/>
        <w:jc w:val="both"/>
        <w:rPr>
          <w:b/>
        </w:rPr>
      </w:pPr>
    </w:p>
    <w:p w:rsidR="00973FD8" w:rsidRPr="00224197" w:rsidRDefault="00973FD8" w:rsidP="00224197">
      <w:pPr>
        <w:shd w:val="clear" w:color="auto" w:fill="FFFFFF"/>
        <w:spacing w:line="293" w:lineRule="exact"/>
        <w:jc w:val="center"/>
        <w:rPr>
          <w:b/>
        </w:rPr>
      </w:pPr>
      <w:r w:rsidRPr="00FF40E5">
        <w:rPr>
          <w:b/>
        </w:rPr>
        <w:t>1.11. Организация работы Администрации Усть-Бакчарского сельского поселения.</w:t>
      </w:r>
    </w:p>
    <w:p w:rsidR="00973FD8" w:rsidRPr="00FF40E5" w:rsidRDefault="00973FD8" w:rsidP="00B67208">
      <w:pPr>
        <w:pStyle w:val="a8"/>
        <w:ind w:firstLine="709"/>
        <w:rPr>
          <w:sz w:val="24"/>
          <w:szCs w:val="24"/>
        </w:rPr>
      </w:pPr>
      <w:r w:rsidRPr="00FF40E5">
        <w:rPr>
          <w:sz w:val="24"/>
          <w:szCs w:val="24"/>
        </w:rPr>
        <w:t>На 01.01.2022 г. численность работников Администрации Усть-Бакчарского сельского поселения составляет 17 человек, в т. числе 5 муниципальных служащих, 3 имеют высшее образование.</w:t>
      </w:r>
    </w:p>
    <w:p w:rsidR="00973FD8" w:rsidRPr="00FF40E5" w:rsidRDefault="00973FD8" w:rsidP="00B67208">
      <w:pPr>
        <w:ind w:firstLine="709"/>
        <w:jc w:val="both"/>
      </w:pPr>
      <w:r w:rsidRPr="00FF40E5">
        <w:t>Администрацией Усть-Бакчарского сельского поселения по состоянию на 01.01.2023 года принято:</w:t>
      </w:r>
    </w:p>
    <w:p w:rsidR="00973FD8" w:rsidRPr="00FF40E5" w:rsidRDefault="00973FD8" w:rsidP="00B67208">
      <w:pPr>
        <w:pStyle w:val="a8"/>
        <w:ind w:firstLine="709"/>
        <w:rPr>
          <w:sz w:val="24"/>
          <w:szCs w:val="24"/>
        </w:rPr>
      </w:pPr>
      <w:r w:rsidRPr="00FF40E5">
        <w:rPr>
          <w:sz w:val="24"/>
          <w:szCs w:val="24"/>
        </w:rPr>
        <w:t>постановлений - 99, в т. ч. Нормативно</w:t>
      </w:r>
      <w:r w:rsidR="00B22FE8">
        <w:rPr>
          <w:sz w:val="24"/>
          <w:szCs w:val="24"/>
        </w:rPr>
        <w:t xml:space="preserve"> </w:t>
      </w:r>
      <w:r w:rsidRPr="00FF40E5">
        <w:rPr>
          <w:sz w:val="24"/>
          <w:szCs w:val="24"/>
        </w:rPr>
        <w:t>- правового характера - 40; распоряжений - 35, в т. ч. нормативно-правового характера</w:t>
      </w:r>
      <w:r w:rsidR="00B22FE8">
        <w:rPr>
          <w:sz w:val="24"/>
          <w:szCs w:val="24"/>
        </w:rPr>
        <w:t xml:space="preserve"> </w:t>
      </w:r>
      <w:r w:rsidRPr="00FF40E5">
        <w:rPr>
          <w:sz w:val="24"/>
          <w:szCs w:val="24"/>
        </w:rPr>
        <w:t>– 0.</w:t>
      </w:r>
    </w:p>
    <w:p w:rsidR="00973FD8" w:rsidRPr="00FF40E5" w:rsidRDefault="00973FD8" w:rsidP="00B67208">
      <w:pPr>
        <w:ind w:firstLine="709"/>
        <w:jc w:val="both"/>
      </w:pPr>
      <w:r w:rsidRPr="00FF40E5">
        <w:t xml:space="preserve">Все проекты НПА прошли антикоррупционную экспертизу в Администрации Усть-Бакчарского сельского поселения и в Прокуратуре Чаинского района. </w:t>
      </w:r>
    </w:p>
    <w:p w:rsidR="00973FD8" w:rsidRPr="00FF40E5" w:rsidRDefault="00973FD8" w:rsidP="00B67208">
      <w:pPr>
        <w:ind w:firstLine="709"/>
        <w:jc w:val="both"/>
      </w:pPr>
      <w:r w:rsidRPr="00FF40E5">
        <w:t xml:space="preserve">Администрация старается работать в диалоге и тесном сотрудничестве с населением и придерживается принципиальной позиции открытости, соблюдения действующего Федерального и областного законодательства, доступности администрации для всех жителей поселения. Активно работает сайт в сети «Интернет» адресу: </w:t>
      </w:r>
      <w:hyperlink r:id="rId11" w:history="1">
        <w:r w:rsidRPr="00FF40E5">
          <w:rPr>
            <w:rStyle w:val="aa"/>
            <w:color w:val="auto"/>
          </w:rPr>
          <w:t>http://</w:t>
        </w:r>
      </w:hyperlink>
      <w:r w:rsidRPr="00FF40E5">
        <w:t xml:space="preserve"> u-bakch .tomsk.ru. Администрация регулярно информирует население о деятельности органов местного самоуправления, публикуя муниципальные правовые акты в печатном издании «Официальные ведомости Усть-Бакчарского сельского поселения». За истекший период 2022 г. вышло 15 номеров печатных изданий (тираж 5 экз..), которые направлены в библиотеки с. Усть-Бакчар, с. Варгатер, с. Бундюр, с. Гореловка.</w:t>
      </w:r>
    </w:p>
    <w:p w:rsidR="00973FD8" w:rsidRPr="00FF40E5" w:rsidRDefault="00973FD8" w:rsidP="00973FD8">
      <w:pPr>
        <w:pStyle w:val="2"/>
        <w:ind w:firstLine="709"/>
        <w:jc w:val="center"/>
        <w:rPr>
          <w:rFonts w:ascii="Times New Roman" w:hAnsi="Times New Roman" w:cs="Times New Roman"/>
          <w:i w:val="0"/>
          <w:sz w:val="24"/>
          <w:szCs w:val="24"/>
        </w:rPr>
      </w:pPr>
      <w:r w:rsidRPr="00FF40E5">
        <w:rPr>
          <w:rFonts w:ascii="Times New Roman" w:hAnsi="Times New Roman" w:cs="Times New Roman"/>
          <w:i w:val="0"/>
          <w:sz w:val="24"/>
          <w:szCs w:val="24"/>
        </w:rPr>
        <w:t>1.12. Организация работы Совета Усть-Бакчарского сельского поселения.</w:t>
      </w:r>
    </w:p>
    <w:p w:rsidR="00973FD8" w:rsidRPr="00FF40E5" w:rsidRDefault="00973FD8" w:rsidP="00B67208">
      <w:pPr>
        <w:ind w:firstLine="708"/>
        <w:jc w:val="both"/>
      </w:pPr>
      <w:r w:rsidRPr="00FF40E5">
        <w:t>С 17.09.2019 года Совет УБСП возглавляет председатель Совета Пчёлкин Е.М. За истекший 2022 год Советом Усть-Бакчарского сельского поселения проведено 10 заседаний, принято решений 36, в том числе нормативно-правового характера 36.</w:t>
      </w:r>
    </w:p>
    <w:p w:rsidR="00973FD8" w:rsidRPr="00FF40E5" w:rsidRDefault="00973FD8" w:rsidP="00B67208">
      <w:pPr>
        <w:ind w:firstLine="708"/>
        <w:jc w:val="both"/>
      </w:pPr>
      <w:r w:rsidRPr="00FF40E5">
        <w:t xml:space="preserve">По проектам решений Совета Усть-Бакчарского сельского поселения в 2022 году проведены публичные слушания: </w:t>
      </w:r>
    </w:p>
    <w:p w:rsidR="00973FD8" w:rsidRPr="00FF40E5" w:rsidRDefault="00973FD8" w:rsidP="00B67208">
      <w:pPr>
        <w:ind w:firstLine="708"/>
        <w:jc w:val="both"/>
      </w:pPr>
      <w:r w:rsidRPr="00FF40E5">
        <w:t xml:space="preserve">- по утверждению отчета об исполнении бюджета Усть-Бакчарского сельского поселения за 2021год; </w:t>
      </w:r>
    </w:p>
    <w:p w:rsidR="00973FD8" w:rsidRPr="00FF40E5" w:rsidRDefault="00973FD8" w:rsidP="00B67208">
      <w:pPr>
        <w:ind w:firstLine="708"/>
        <w:jc w:val="both"/>
      </w:pPr>
      <w:r w:rsidRPr="00FF40E5">
        <w:lastRenderedPageBreak/>
        <w:t xml:space="preserve">- «О внесении изменений </w:t>
      </w:r>
      <w:r w:rsidR="00B67208" w:rsidRPr="00FF40E5">
        <w:t>в Устав</w:t>
      </w:r>
      <w:r w:rsidRPr="00FF40E5">
        <w:t xml:space="preserve"> муниципального </w:t>
      </w:r>
      <w:r w:rsidR="00B67208" w:rsidRPr="00FF40E5">
        <w:t>образования «</w:t>
      </w:r>
      <w:r w:rsidRPr="00FF40E5">
        <w:t>Усть-Бакчарское сельское поселение»</w:t>
      </w:r>
    </w:p>
    <w:p w:rsidR="00973FD8" w:rsidRPr="00FF40E5" w:rsidRDefault="00973FD8" w:rsidP="00B67208">
      <w:pPr>
        <w:ind w:firstLine="708"/>
        <w:jc w:val="both"/>
      </w:pPr>
      <w:r w:rsidRPr="00FF40E5">
        <w:t>- О принятии бюджета МО «Усть-Бакчарского сельского поселения» на 2023 год и плановый период 2024 -2025</w:t>
      </w:r>
      <w:r w:rsidR="00B67208" w:rsidRPr="00FF40E5">
        <w:t>года»</w:t>
      </w:r>
      <w:r w:rsidRPr="00FF40E5">
        <w:t>.</w:t>
      </w:r>
    </w:p>
    <w:p w:rsidR="00973FD8" w:rsidRPr="00FF40E5" w:rsidRDefault="00973FD8" w:rsidP="00B67208">
      <w:pPr>
        <w:ind w:firstLine="708"/>
        <w:jc w:val="both"/>
      </w:pPr>
      <w:r w:rsidRPr="00FF40E5">
        <w:t>В целях эффективной организации выполнения полномочий на 2022 год переданы муниципальному образованию «Чаинский район» отдельные полномочия органов местного самоуправления муниципального образования «Усть-Бакчарское</w:t>
      </w:r>
      <w:r w:rsidR="00B108CB">
        <w:t xml:space="preserve"> </w:t>
      </w:r>
      <w:r w:rsidRPr="00FF40E5">
        <w:t>сельское поселение»:</w:t>
      </w:r>
    </w:p>
    <w:p w:rsidR="00973FD8" w:rsidRPr="00FF40E5" w:rsidRDefault="00973FD8" w:rsidP="00B67208">
      <w:pPr>
        <w:ind w:firstLine="708"/>
        <w:jc w:val="both"/>
      </w:pPr>
      <w:r w:rsidRPr="00FF40E5">
        <w:t xml:space="preserve">- в сфере жилищных и градостроительных </w:t>
      </w:r>
      <w:r w:rsidR="00B67208" w:rsidRPr="00FF40E5">
        <w:t>отношений, отнесенных</w:t>
      </w:r>
      <w:r w:rsidRPr="00FF40E5">
        <w:t xml:space="preserve"> к полномочиям органов местного самоуправления поселений,</w:t>
      </w:r>
    </w:p>
    <w:p w:rsidR="00973FD8" w:rsidRPr="00FF40E5" w:rsidRDefault="00973FD8" w:rsidP="00B67208">
      <w:pPr>
        <w:ind w:firstLine="708"/>
        <w:jc w:val="both"/>
        <w:rPr>
          <w:bCs/>
        </w:rPr>
      </w:pPr>
      <w:r w:rsidRPr="00FF40E5">
        <w:t xml:space="preserve">- </w:t>
      </w:r>
      <w:r w:rsidRPr="00FF40E5">
        <w:rPr>
          <w:bCs/>
        </w:rPr>
        <w:t>по осуществлению внешнего муниципального финансового контроля;</w:t>
      </w:r>
    </w:p>
    <w:p w:rsidR="00973FD8" w:rsidRPr="00FF40E5" w:rsidRDefault="00973FD8" w:rsidP="00B67208">
      <w:pPr>
        <w:ind w:firstLine="708"/>
        <w:jc w:val="both"/>
        <w:rPr>
          <w:bCs/>
        </w:rPr>
      </w:pPr>
      <w:r w:rsidRPr="00FF40E5">
        <w:rPr>
          <w:bCs/>
        </w:rPr>
        <w:t>- по осуществлению внутреннего финансового контроля.</w:t>
      </w:r>
    </w:p>
    <w:p w:rsidR="00973FD8" w:rsidRPr="00FF40E5" w:rsidRDefault="00973FD8" w:rsidP="00B67208">
      <w:pPr>
        <w:ind w:firstLine="708"/>
        <w:jc w:val="both"/>
        <w:rPr>
          <w:bCs/>
        </w:rPr>
      </w:pPr>
      <w:r w:rsidRPr="00FF40E5">
        <w:rPr>
          <w:bCs/>
        </w:rPr>
        <w:t>-</w:t>
      </w:r>
      <w:r w:rsidRPr="00FF40E5">
        <w:t>на определение подрядчиков по закупкам на выполнение работ по строительству, реконструкции, капитальному ремонту объекта капитального строительства с начальной (максимальной) ценой контракта свыше 10 млн. рублей.</w:t>
      </w:r>
    </w:p>
    <w:p w:rsidR="00973FD8" w:rsidRPr="00152E90" w:rsidRDefault="00973FD8" w:rsidP="001E51F0">
      <w:pPr>
        <w:ind w:firstLine="709"/>
        <w:jc w:val="both"/>
        <w:rPr>
          <w:sz w:val="22"/>
          <w:szCs w:val="22"/>
        </w:rPr>
      </w:pPr>
    </w:p>
    <w:sectPr w:rsidR="00973FD8" w:rsidRPr="00152E90" w:rsidSect="0061341D">
      <w:headerReference w:type="defaul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D1A" w:rsidRDefault="006E7D1A" w:rsidP="0061341D">
      <w:r>
        <w:separator/>
      </w:r>
    </w:p>
  </w:endnote>
  <w:endnote w:type="continuationSeparator" w:id="0">
    <w:p w:rsidR="006E7D1A" w:rsidRDefault="006E7D1A" w:rsidP="0061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D1A" w:rsidRDefault="006E7D1A" w:rsidP="0061341D">
      <w:r>
        <w:separator/>
      </w:r>
    </w:p>
  </w:footnote>
  <w:footnote w:type="continuationSeparator" w:id="0">
    <w:p w:rsidR="006E7D1A" w:rsidRDefault="006E7D1A" w:rsidP="00613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2098"/>
      <w:docPartObj>
        <w:docPartGallery w:val="Page Numbers (Top of Page)"/>
        <w:docPartUnique/>
      </w:docPartObj>
    </w:sdtPr>
    <w:sdtEndPr/>
    <w:sdtContent>
      <w:p w:rsidR="006B2ACC" w:rsidRDefault="006B2ACC">
        <w:pPr>
          <w:pStyle w:val="af1"/>
          <w:jc w:val="center"/>
        </w:pPr>
        <w:r>
          <w:fldChar w:fldCharType="begin"/>
        </w:r>
        <w:r>
          <w:instrText xml:space="preserve"> PAGE   \* MERGEFORMAT </w:instrText>
        </w:r>
        <w:r>
          <w:fldChar w:fldCharType="separate"/>
        </w:r>
        <w:r w:rsidR="00461781">
          <w:rPr>
            <w:noProof/>
          </w:rPr>
          <w:t>2</w:t>
        </w:r>
        <w:r>
          <w:rPr>
            <w:noProof/>
          </w:rPr>
          <w:fldChar w:fldCharType="end"/>
        </w:r>
      </w:p>
    </w:sdtContent>
  </w:sdt>
  <w:p w:rsidR="006B2ACC" w:rsidRDefault="006B2ACC">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B45"/>
    <w:multiLevelType w:val="hybridMultilevel"/>
    <w:tmpl w:val="E5D00CB8"/>
    <w:lvl w:ilvl="0" w:tplc="2BC2F99A">
      <w:start w:val="1"/>
      <w:numFmt w:val="decimal"/>
      <w:lvlText w:val="%1."/>
      <w:lvlJc w:val="left"/>
      <w:pPr>
        <w:tabs>
          <w:tab w:val="num" w:pos="1070"/>
        </w:tabs>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356652F"/>
    <w:multiLevelType w:val="hybridMultilevel"/>
    <w:tmpl w:val="3078E14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38765083"/>
    <w:multiLevelType w:val="hybridMultilevel"/>
    <w:tmpl w:val="F1247B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8E65FE7"/>
    <w:multiLevelType w:val="multilevel"/>
    <w:tmpl w:val="BA96A128"/>
    <w:lvl w:ilvl="0">
      <w:start w:val="1"/>
      <w:numFmt w:val="decimal"/>
      <w:lvlText w:val="%1"/>
      <w:lvlJc w:val="left"/>
      <w:pPr>
        <w:ind w:left="360" w:hanging="360"/>
      </w:pPr>
    </w:lvl>
    <w:lvl w:ilvl="1">
      <w:start w:val="1"/>
      <w:numFmt w:val="decimal"/>
      <w:lvlText w:val="%1.%2"/>
      <w:lvlJc w:val="left"/>
      <w:pPr>
        <w:ind w:left="126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51002129"/>
    <w:multiLevelType w:val="multilevel"/>
    <w:tmpl w:val="A62ECC0C"/>
    <w:lvl w:ilvl="0">
      <w:start w:val="1"/>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67F61A2D"/>
    <w:multiLevelType w:val="hybridMultilevel"/>
    <w:tmpl w:val="E0BAD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78509AA"/>
    <w:multiLevelType w:val="hybridMultilevel"/>
    <w:tmpl w:val="F2A2C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B2BCF"/>
    <w:rsid w:val="00013C09"/>
    <w:rsid w:val="00026BD8"/>
    <w:rsid w:val="00032F54"/>
    <w:rsid w:val="0004441E"/>
    <w:rsid w:val="000547D3"/>
    <w:rsid w:val="000724B0"/>
    <w:rsid w:val="00073903"/>
    <w:rsid w:val="0007712A"/>
    <w:rsid w:val="00086BFF"/>
    <w:rsid w:val="00091B67"/>
    <w:rsid w:val="000A6674"/>
    <w:rsid w:val="000B22B3"/>
    <w:rsid w:val="000B2BCF"/>
    <w:rsid w:val="000C0DC9"/>
    <w:rsid w:val="000C510F"/>
    <w:rsid w:val="000C7865"/>
    <w:rsid w:val="000F411B"/>
    <w:rsid w:val="000F7A13"/>
    <w:rsid w:val="00123843"/>
    <w:rsid w:val="00123E80"/>
    <w:rsid w:val="0012425A"/>
    <w:rsid w:val="001244F1"/>
    <w:rsid w:val="00136BFA"/>
    <w:rsid w:val="00152271"/>
    <w:rsid w:val="00152E90"/>
    <w:rsid w:val="00162BAE"/>
    <w:rsid w:val="0016333D"/>
    <w:rsid w:val="00163F59"/>
    <w:rsid w:val="00170860"/>
    <w:rsid w:val="0017380E"/>
    <w:rsid w:val="00174EE1"/>
    <w:rsid w:val="00181E00"/>
    <w:rsid w:val="00184020"/>
    <w:rsid w:val="00193BC9"/>
    <w:rsid w:val="001A1641"/>
    <w:rsid w:val="001A21D7"/>
    <w:rsid w:val="001A420B"/>
    <w:rsid w:val="001A64BB"/>
    <w:rsid w:val="001B0803"/>
    <w:rsid w:val="001B1EDC"/>
    <w:rsid w:val="001B2BFA"/>
    <w:rsid w:val="001C08EF"/>
    <w:rsid w:val="001E31FB"/>
    <w:rsid w:val="001E4119"/>
    <w:rsid w:val="001E51F0"/>
    <w:rsid w:val="001F3F44"/>
    <w:rsid w:val="001F4902"/>
    <w:rsid w:val="00211F09"/>
    <w:rsid w:val="00217B15"/>
    <w:rsid w:val="00217FFB"/>
    <w:rsid w:val="00221D05"/>
    <w:rsid w:val="00224197"/>
    <w:rsid w:val="00224861"/>
    <w:rsid w:val="00225054"/>
    <w:rsid w:val="00227283"/>
    <w:rsid w:val="002272B8"/>
    <w:rsid w:val="002364BB"/>
    <w:rsid w:val="00242797"/>
    <w:rsid w:val="00254FCF"/>
    <w:rsid w:val="002575CD"/>
    <w:rsid w:val="002601BB"/>
    <w:rsid w:val="00277C15"/>
    <w:rsid w:val="00282CA3"/>
    <w:rsid w:val="00286627"/>
    <w:rsid w:val="0029118F"/>
    <w:rsid w:val="0029336A"/>
    <w:rsid w:val="002B05FA"/>
    <w:rsid w:val="002C15DF"/>
    <w:rsid w:val="002C2248"/>
    <w:rsid w:val="002C3908"/>
    <w:rsid w:val="002E1DF2"/>
    <w:rsid w:val="002E3742"/>
    <w:rsid w:val="002F2C21"/>
    <w:rsid w:val="002F2EB5"/>
    <w:rsid w:val="002F5440"/>
    <w:rsid w:val="0030541E"/>
    <w:rsid w:val="003164DB"/>
    <w:rsid w:val="00336127"/>
    <w:rsid w:val="00337505"/>
    <w:rsid w:val="00337AB5"/>
    <w:rsid w:val="00354A50"/>
    <w:rsid w:val="00366479"/>
    <w:rsid w:val="00371385"/>
    <w:rsid w:val="00372F94"/>
    <w:rsid w:val="00376AF9"/>
    <w:rsid w:val="00382612"/>
    <w:rsid w:val="00386774"/>
    <w:rsid w:val="003879DE"/>
    <w:rsid w:val="00390E5C"/>
    <w:rsid w:val="00392F0F"/>
    <w:rsid w:val="003974C4"/>
    <w:rsid w:val="003A4151"/>
    <w:rsid w:val="003B0CCC"/>
    <w:rsid w:val="003B1254"/>
    <w:rsid w:val="003B1C8E"/>
    <w:rsid w:val="003C32C4"/>
    <w:rsid w:val="003D4024"/>
    <w:rsid w:val="003E0166"/>
    <w:rsid w:val="003E0940"/>
    <w:rsid w:val="00414F43"/>
    <w:rsid w:val="004161EB"/>
    <w:rsid w:val="00425AD2"/>
    <w:rsid w:val="00426720"/>
    <w:rsid w:val="00427542"/>
    <w:rsid w:val="004334C8"/>
    <w:rsid w:val="004559C4"/>
    <w:rsid w:val="004570CA"/>
    <w:rsid w:val="00461781"/>
    <w:rsid w:val="00463130"/>
    <w:rsid w:val="004652E1"/>
    <w:rsid w:val="00470B16"/>
    <w:rsid w:val="00484219"/>
    <w:rsid w:val="00491936"/>
    <w:rsid w:val="004943E8"/>
    <w:rsid w:val="00497794"/>
    <w:rsid w:val="004A345D"/>
    <w:rsid w:val="004A6203"/>
    <w:rsid w:val="004B05A0"/>
    <w:rsid w:val="004B277B"/>
    <w:rsid w:val="004C7F1A"/>
    <w:rsid w:val="004D49E5"/>
    <w:rsid w:val="004E4BC9"/>
    <w:rsid w:val="004E6CC4"/>
    <w:rsid w:val="004F4014"/>
    <w:rsid w:val="004F5FE8"/>
    <w:rsid w:val="00500979"/>
    <w:rsid w:val="00535699"/>
    <w:rsid w:val="0054338B"/>
    <w:rsid w:val="00544803"/>
    <w:rsid w:val="0054645B"/>
    <w:rsid w:val="00560E58"/>
    <w:rsid w:val="00566AB0"/>
    <w:rsid w:val="00591ECB"/>
    <w:rsid w:val="005A184A"/>
    <w:rsid w:val="005A50F6"/>
    <w:rsid w:val="005A5307"/>
    <w:rsid w:val="005B3994"/>
    <w:rsid w:val="005C5750"/>
    <w:rsid w:val="005C749C"/>
    <w:rsid w:val="005D1F5A"/>
    <w:rsid w:val="005D65F6"/>
    <w:rsid w:val="005F482F"/>
    <w:rsid w:val="006064FE"/>
    <w:rsid w:val="0061341D"/>
    <w:rsid w:val="0062118C"/>
    <w:rsid w:val="00622536"/>
    <w:rsid w:val="0062629A"/>
    <w:rsid w:val="0063151A"/>
    <w:rsid w:val="00631681"/>
    <w:rsid w:val="0063613C"/>
    <w:rsid w:val="00641BFF"/>
    <w:rsid w:val="006512BE"/>
    <w:rsid w:val="00656C96"/>
    <w:rsid w:val="0066759F"/>
    <w:rsid w:val="00670C40"/>
    <w:rsid w:val="00671FD6"/>
    <w:rsid w:val="00673B5D"/>
    <w:rsid w:val="00681E36"/>
    <w:rsid w:val="00681EFE"/>
    <w:rsid w:val="0068526C"/>
    <w:rsid w:val="00686952"/>
    <w:rsid w:val="00687120"/>
    <w:rsid w:val="006A3655"/>
    <w:rsid w:val="006B2ACC"/>
    <w:rsid w:val="006C018B"/>
    <w:rsid w:val="006D493E"/>
    <w:rsid w:val="006E040F"/>
    <w:rsid w:val="006E446F"/>
    <w:rsid w:val="006E7D1A"/>
    <w:rsid w:val="006F17D1"/>
    <w:rsid w:val="006F2643"/>
    <w:rsid w:val="00710740"/>
    <w:rsid w:val="007239AC"/>
    <w:rsid w:val="007506F2"/>
    <w:rsid w:val="0075090D"/>
    <w:rsid w:val="00752C2F"/>
    <w:rsid w:val="007563EA"/>
    <w:rsid w:val="0076407F"/>
    <w:rsid w:val="00774A57"/>
    <w:rsid w:val="00784C97"/>
    <w:rsid w:val="007A73D5"/>
    <w:rsid w:val="007B15F3"/>
    <w:rsid w:val="007B3AE7"/>
    <w:rsid w:val="007C0138"/>
    <w:rsid w:val="007C092E"/>
    <w:rsid w:val="007C682B"/>
    <w:rsid w:val="007D0225"/>
    <w:rsid w:val="007D46D0"/>
    <w:rsid w:val="007D51FC"/>
    <w:rsid w:val="007D5958"/>
    <w:rsid w:val="007E2025"/>
    <w:rsid w:val="008038E9"/>
    <w:rsid w:val="008049EE"/>
    <w:rsid w:val="0081195F"/>
    <w:rsid w:val="008119C5"/>
    <w:rsid w:val="00826918"/>
    <w:rsid w:val="00865263"/>
    <w:rsid w:val="00867AE5"/>
    <w:rsid w:val="008738B8"/>
    <w:rsid w:val="00873DE1"/>
    <w:rsid w:val="00882C7A"/>
    <w:rsid w:val="00890E2E"/>
    <w:rsid w:val="008952CA"/>
    <w:rsid w:val="008969A9"/>
    <w:rsid w:val="008A024F"/>
    <w:rsid w:val="008A620B"/>
    <w:rsid w:val="008B4623"/>
    <w:rsid w:val="008B6109"/>
    <w:rsid w:val="008C0028"/>
    <w:rsid w:val="008C65EA"/>
    <w:rsid w:val="008D7EF7"/>
    <w:rsid w:val="008E064C"/>
    <w:rsid w:val="008E5CAE"/>
    <w:rsid w:val="008F2FBF"/>
    <w:rsid w:val="00920AD2"/>
    <w:rsid w:val="009213B4"/>
    <w:rsid w:val="0092460C"/>
    <w:rsid w:val="00950265"/>
    <w:rsid w:val="00956E10"/>
    <w:rsid w:val="009608EF"/>
    <w:rsid w:val="00965012"/>
    <w:rsid w:val="00965AD9"/>
    <w:rsid w:val="0097326C"/>
    <w:rsid w:val="00973FD8"/>
    <w:rsid w:val="00975CB9"/>
    <w:rsid w:val="0098202F"/>
    <w:rsid w:val="009854AF"/>
    <w:rsid w:val="009912E8"/>
    <w:rsid w:val="00993364"/>
    <w:rsid w:val="009A2008"/>
    <w:rsid w:val="009A21DC"/>
    <w:rsid w:val="009A2F1C"/>
    <w:rsid w:val="009A3A37"/>
    <w:rsid w:val="009E7369"/>
    <w:rsid w:val="009F083F"/>
    <w:rsid w:val="009F4695"/>
    <w:rsid w:val="009F4E9F"/>
    <w:rsid w:val="009F6827"/>
    <w:rsid w:val="00A10AC2"/>
    <w:rsid w:val="00A13FE8"/>
    <w:rsid w:val="00A16F7A"/>
    <w:rsid w:val="00A442D8"/>
    <w:rsid w:val="00A52445"/>
    <w:rsid w:val="00A57123"/>
    <w:rsid w:val="00A62C5E"/>
    <w:rsid w:val="00A71565"/>
    <w:rsid w:val="00A72537"/>
    <w:rsid w:val="00A77AB7"/>
    <w:rsid w:val="00A77FF4"/>
    <w:rsid w:val="00A82C4D"/>
    <w:rsid w:val="00A86A7B"/>
    <w:rsid w:val="00A95AE1"/>
    <w:rsid w:val="00A97EFB"/>
    <w:rsid w:val="00AA395A"/>
    <w:rsid w:val="00AB2C7A"/>
    <w:rsid w:val="00AB4FD6"/>
    <w:rsid w:val="00AC39FB"/>
    <w:rsid w:val="00AC7700"/>
    <w:rsid w:val="00AF0E9D"/>
    <w:rsid w:val="00B00FAB"/>
    <w:rsid w:val="00B01BD3"/>
    <w:rsid w:val="00B02119"/>
    <w:rsid w:val="00B0606D"/>
    <w:rsid w:val="00B108CB"/>
    <w:rsid w:val="00B1098A"/>
    <w:rsid w:val="00B16A88"/>
    <w:rsid w:val="00B21A88"/>
    <w:rsid w:val="00B22FE8"/>
    <w:rsid w:val="00B30A28"/>
    <w:rsid w:val="00B31C76"/>
    <w:rsid w:val="00B37144"/>
    <w:rsid w:val="00B50061"/>
    <w:rsid w:val="00B536D8"/>
    <w:rsid w:val="00B6007E"/>
    <w:rsid w:val="00B63F80"/>
    <w:rsid w:val="00B64E54"/>
    <w:rsid w:val="00B67208"/>
    <w:rsid w:val="00B712E2"/>
    <w:rsid w:val="00B7245B"/>
    <w:rsid w:val="00B77BFF"/>
    <w:rsid w:val="00B8326B"/>
    <w:rsid w:val="00B94916"/>
    <w:rsid w:val="00B97FE7"/>
    <w:rsid w:val="00BA3D91"/>
    <w:rsid w:val="00BB12EF"/>
    <w:rsid w:val="00BB1C06"/>
    <w:rsid w:val="00BB2DDC"/>
    <w:rsid w:val="00BC6986"/>
    <w:rsid w:val="00BD0747"/>
    <w:rsid w:val="00BD375D"/>
    <w:rsid w:val="00BE4DEE"/>
    <w:rsid w:val="00C15830"/>
    <w:rsid w:val="00C168C1"/>
    <w:rsid w:val="00C56336"/>
    <w:rsid w:val="00C61BC4"/>
    <w:rsid w:val="00C6229E"/>
    <w:rsid w:val="00C82A4A"/>
    <w:rsid w:val="00C82CDA"/>
    <w:rsid w:val="00C872E0"/>
    <w:rsid w:val="00C9477E"/>
    <w:rsid w:val="00CA205F"/>
    <w:rsid w:val="00CB2284"/>
    <w:rsid w:val="00CB520E"/>
    <w:rsid w:val="00CB522F"/>
    <w:rsid w:val="00CD3006"/>
    <w:rsid w:val="00CE4978"/>
    <w:rsid w:val="00CF2EA2"/>
    <w:rsid w:val="00CF3D1B"/>
    <w:rsid w:val="00D02F6B"/>
    <w:rsid w:val="00D240F1"/>
    <w:rsid w:val="00D25565"/>
    <w:rsid w:val="00D36978"/>
    <w:rsid w:val="00D431EB"/>
    <w:rsid w:val="00D46644"/>
    <w:rsid w:val="00D46CE0"/>
    <w:rsid w:val="00D55AD3"/>
    <w:rsid w:val="00D56253"/>
    <w:rsid w:val="00D5737C"/>
    <w:rsid w:val="00D57D8F"/>
    <w:rsid w:val="00D64F35"/>
    <w:rsid w:val="00D71335"/>
    <w:rsid w:val="00D9167E"/>
    <w:rsid w:val="00D93F33"/>
    <w:rsid w:val="00D97BAF"/>
    <w:rsid w:val="00DA418D"/>
    <w:rsid w:val="00DB09DA"/>
    <w:rsid w:val="00DC0393"/>
    <w:rsid w:val="00DC1688"/>
    <w:rsid w:val="00DD4CCD"/>
    <w:rsid w:val="00DF23C4"/>
    <w:rsid w:val="00DF24FD"/>
    <w:rsid w:val="00DF4583"/>
    <w:rsid w:val="00DF65AF"/>
    <w:rsid w:val="00E10E26"/>
    <w:rsid w:val="00E1539F"/>
    <w:rsid w:val="00E21F97"/>
    <w:rsid w:val="00E231A4"/>
    <w:rsid w:val="00E254B0"/>
    <w:rsid w:val="00E25AF8"/>
    <w:rsid w:val="00E44C43"/>
    <w:rsid w:val="00E46035"/>
    <w:rsid w:val="00E47E46"/>
    <w:rsid w:val="00E5618D"/>
    <w:rsid w:val="00E630B3"/>
    <w:rsid w:val="00E67B7B"/>
    <w:rsid w:val="00E70EFA"/>
    <w:rsid w:val="00E76878"/>
    <w:rsid w:val="00E91384"/>
    <w:rsid w:val="00EA3348"/>
    <w:rsid w:val="00EB0056"/>
    <w:rsid w:val="00EB02C4"/>
    <w:rsid w:val="00EB271D"/>
    <w:rsid w:val="00EB4515"/>
    <w:rsid w:val="00EC15D8"/>
    <w:rsid w:val="00EC389D"/>
    <w:rsid w:val="00ED3024"/>
    <w:rsid w:val="00EE373D"/>
    <w:rsid w:val="00EE7313"/>
    <w:rsid w:val="00F02FDE"/>
    <w:rsid w:val="00F15988"/>
    <w:rsid w:val="00F2012D"/>
    <w:rsid w:val="00F20C6C"/>
    <w:rsid w:val="00F22530"/>
    <w:rsid w:val="00F26FE8"/>
    <w:rsid w:val="00F27F5A"/>
    <w:rsid w:val="00F309A2"/>
    <w:rsid w:val="00F35F55"/>
    <w:rsid w:val="00F4174E"/>
    <w:rsid w:val="00F50D7D"/>
    <w:rsid w:val="00F56F16"/>
    <w:rsid w:val="00F57B06"/>
    <w:rsid w:val="00F60FCF"/>
    <w:rsid w:val="00F77BC0"/>
    <w:rsid w:val="00F93B60"/>
    <w:rsid w:val="00F941D3"/>
    <w:rsid w:val="00FB7B6D"/>
    <w:rsid w:val="00FC6DEF"/>
    <w:rsid w:val="00FD0B83"/>
    <w:rsid w:val="00FD2963"/>
    <w:rsid w:val="00FD435E"/>
    <w:rsid w:val="00FE0C72"/>
    <w:rsid w:val="00FE1963"/>
    <w:rsid w:val="00FE4CB6"/>
    <w:rsid w:val="00FF40E5"/>
    <w:rsid w:val="00FF4596"/>
    <w:rsid w:val="00FF79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E3F4606"/>
  <w15:docId w15:val="{646F63E1-4EB7-475F-A50F-1AA2EC5C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1F0"/>
    <w:rPr>
      <w:sz w:val="24"/>
      <w:szCs w:val="24"/>
    </w:rPr>
  </w:style>
  <w:style w:type="paragraph" w:styleId="1">
    <w:name w:val="heading 1"/>
    <w:basedOn w:val="a"/>
    <w:next w:val="a"/>
    <w:link w:val="10"/>
    <w:qFormat/>
    <w:rsid w:val="002B05F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B2BCF"/>
    <w:pPr>
      <w:keepNext/>
      <w:widowControl w:val="0"/>
      <w:spacing w:before="240" w:after="60"/>
      <w:outlineLvl w:val="1"/>
    </w:pPr>
    <w:rPr>
      <w:rFonts w:ascii="Arial" w:hAnsi="Arial" w:cs="Arial"/>
      <w:b/>
      <w:bCs/>
      <w:i/>
      <w:iCs/>
      <w:sz w:val="28"/>
      <w:szCs w:val="28"/>
    </w:rPr>
  </w:style>
  <w:style w:type="paragraph" w:styleId="3">
    <w:name w:val="heading 3"/>
    <w:basedOn w:val="a"/>
    <w:next w:val="a"/>
    <w:link w:val="30"/>
    <w:qFormat/>
    <w:rsid w:val="00E254B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2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Îáû÷íûé"/>
    <w:rsid w:val="000B2BCF"/>
    <w:rPr>
      <w:sz w:val="28"/>
    </w:rPr>
  </w:style>
  <w:style w:type="paragraph" w:customStyle="1" w:styleId="11">
    <w:name w:val="Абзац списка1"/>
    <w:basedOn w:val="a"/>
    <w:rsid w:val="00D56253"/>
    <w:pPr>
      <w:spacing w:after="200" w:line="276" w:lineRule="auto"/>
      <w:ind w:left="720"/>
    </w:pPr>
    <w:rPr>
      <w:rFonts w:ascii="Calibri" w:hAnsi="Calibri"/>
      <w:sz w:val="22"/>
      <w:szCs w:val="22"/>
    </w:rPr>
  </w:style>
  <w:style w:type="character" w:styleId="a5">
    <w:name w:val="Strong"/>
    <w:qFormat/>
    <w:rsid w:val="00E254B0"/>
    <w:rPr>
      <w:b/>
      <w:bCs/>
    </w:rPr>
  </w:style>
  <w:style w:type="character" w:styleId="a6">
    <w:name w:val="Emphasis"/>
    <w:qFormat/>
    <w:rsid w:val="00B30A28"/>
    <w:rPr>
      <w:i/>
      <w:iCs/>
    </w:rPr>
  </w:style>
  <w:style w:type="paragraph" w:styleId="a7">
    <w:name w:val="Normal (Web)"/>
    <w:basedOn w:val="a"/>
    <w:rsid w:val="0098202F"/>
    <w:pPr>
      <w:spacing w:before="100" w:beforeAutospacing="1" w:after="100" w:afterAutospacing="1"/>
    </w:pPr>
  </w:style>
  <w:style w:type="paragraph" w:styleId="a8">
    <w:name w:val="Body Text Indent"/>
    <w:basedOn w:val="a"/>
    <w:link w:val="a9"/>
    <w:rsid w:val="000A6674"/>
    <w:pPr>
      <w:ind w:firstLine="720"/>
      <w:jc w:val="both"/>
    </w:pPr>
    <w:rPr>
      <w:sz w:val="26"/>
      <w:szCs w:val="20"/>
    </w:rPr>
  </w:style>
  <w:style w:type="character" w:customStyle="1" w:styleId="a9">
    <w:name w:val="Основной текст с отступом Знак"/>
    <w:link w:val="a8"/>
    <w:rsid w:val="000A6674"/>
    <w:rPr>
      <w:sz w:val="26"/>
      <w:lang w:val="ru-RU" w:eastAsia="ru-RU" w:bidi="ar-SA"/>
    </w:rPr>
  </w:style>
  <w:style w:type="character" w:styleId="aa">
    <w:name w:val="Hyperlink"/>
    <w:rsid w:val="000A6674"/>
    <w:rPr>
      <w:color w:val="0000FF"/>
      <w:u w:val="single"/>
    </w:rPr>
  </w:style>
  <w:style w:type="paragraph" w:customStyle="1" w:styleId="ab">
    <w:name w:val="Знак"/>
    <w:basedOn w:val="a"/>
    <w:rsid w:val="004D49E5"/>
    <w:pPr>
      <w:widowControl w:val="0"/>
      <w:adjustRightInd w:val="0"/>
      <w:spacing w:after="160" w:line="240" w:lineRule="exact"/>
      <w:jc w:val="right"/>
    </w:pPr>
    <w:rPr>
      <w:sz w:val="20"/>
      <w:szCs w:val="20"/>
      <w:lang w:val="en-GB" w:eastAsia="en-US"/>
    </w:rPr>
  </w:style>
  <w:style w:type="paragraph" w:styleId="21">
    <w:name w:val="Body Text Indent 2"/>
    <w:basedOn w:val="a"/>
    <w:link w:val="22"/>
    <w:rsid w:val="009E7369"/>
    <w:pPr>
      <w:spacing w:after="120" w:line="480" w:lineRule="auto"/>
      <w:ind w:left="283"/>
    </w:pPr>
  </w:style>
  <w:style w:type="paragraph" w:styleId="ac">
    <w:name w:val="Balloon Text"/>
    <w:basedOn w:val="a"/>
    <w:link w:val="ad"/>
    <w:rsid w:val="0081195F"/>
    <w:rPr>
      <w:rFonts w:ascii="Tahoma" w:hAnsi="Tahoma"/>
      <w:sz w:val="16"/>
      <w:szCs w:val="16"/>
    </w:rPr>
  </w:style>
  <w:style w:type="character" w:customStyle="1" w:styleId="ad">
    <w:name w:val="Текст выноски Знак"/>
    <w:link w:val="ac"/>
    <w:rsid w:val="0081195F"/>
    <w:rPr>
      <w:rFonts w:ascii="Tahoma" w:hAnsi="Tahoma" w:cs="Tahoma"/>
      <w:sz w:val="16"/>
      <w:szCs w:val="16"/>
    </w:rPr>
  </w:style>
  <w:style w:type="paragraph" w:customStyle="1" w:styleId="ConsPlusNormal">
    <w:name w:val="ConsPlusNormal"/>
    <w:rsid w:val="00566AB0"/>
    <w:pPr>
      <w:autoSpaceDE w:val="0"/>
      <w:autoSpaceDN w:val="0"/>
      <w:adjustRightInd w:val="0"/>
    </w:pPr>
    <w:rPr>
      <w:rFonts w:ascii="Arial" w:hAnsi="Arial" w:cs="Arial"/>
    </w:rPr>
  </w:style>
  <w:style w:type="character" w:customStyle="1" w:styleId="12">
    <w:name w:val="Знак Знак1"/>
    <w:locked/>
    <w:rsid w:val="001E51F0"/>
    <w:rPr>
      <w:sz w:val="26"/>
      <w:lang w:val="ru-RU" w:eastAsia="ru-RU" w:bidi="ar-SA"/>
    </w:rPr>
  </w:style>
  <w:style w:type="paragraph" w:customStyle="1" w:styleId="listparagraphcxsplast">
    <w:name w:val="listparagraphcxsplast"/>
    <w:basedOn w:val="a"/>
    <w:rsid w:val="001E51F0"/>
    <w:pPr>
      <w:spacing w:before="100" w:beforeAutospacing="1" w:after="100" w:afterAutospacing="1"/>
    </w:pPr>
  </w:style>
  <w:style w:type="paragraph" w:styleId="ae">
    <w:name w:val="No Spacing"/>
    <w:uiPriority w:val="1"/>
    <w:qFormat/>
    <w:rsid w:val="00FE4CB6"/>
    <w:rPr>
      <w:sz w:val="24"/>
      <w:szCs w:val="24"/>
    </w:rPr>
  </w:style>
  <w:style w:type="paragraph" w:styleId="af">
    <w:name w:val="Title"/>
    <w:basedOn w:val="a"/>
    <w:link w:val="af0"/>
    <w:qFormat/>
    <w:rsid w:val="00631681"/>
    <w:pPr>
      <w:jc w:val="center"/>
    </w:pPr>
    <w:rPr>
      <w:b/>
      <w:bCs/>
      <w:sz w:val="28"/>
    </w:rPr>
  </w:style>
  <w:style w:type="character" w:customStyle="1" w:styleId="af0">
    <w:name w:val="Заголовок Знак"/>
    <w:basedOn w:val="a0"/>
    <w:link w:val="af"/>
    <w:rsid w:val="00631681"/>
    <w:rPr>
      <w:b/>
      <w:bCs/>
      <w:sz w:val="28"/>
      <w:szCs w:val="24"/>
    </w:rPr>
  </w:style>
  <w:style w:type="paragraph" w:styleId="af1">
    <w:name w:val="header"/>
    <w:basedOn w:val="a"/>
    <w:link w:val="af2"/>
    <w:uiPriority w:val="99"/>
    <w:rsid w:val="0061341D"/>
    <w:pPr>
      <w:tabs>
        <w:tab w:val="center" w:pos="4677"/>
        <w:tab w:val="right" w:pos="9355"/>
      </w:tabs>
    </w:pPr>
  </w:style>
  <w:style w:type="character" w:customStyle="1" w:styleId="af2">
    <w:name w:val="Верхний колонтитул Знак"/>
    <w:basedOn w:val="a0"/>
    <w:link w:val="af1"/>
    <w:uiPriority w:val="99"/>
    <w:rsid w:val="0061341D"/>
    <w:rPr>
      <w:sz w:val="24"/>
      <w:szCs w:val="24"/>
    </w:rPr>
  </w:style>
  <w:style w:type="paragraph" w:styleId="af3">
    <w:name w:val="footer"/>
    <w:basedOn w:val="a"/>
    <w:link w:val="af4"/>
    <w:rsid w:val="0061341D"/>
    <w:pPr>
      <w:tabs>
        <w:tab w:val="center" w:pos="4677"/>
        <w:tab w:val="right" w:pos="9355"/>
      </w:tabs>
    </w:pPr>
  </w:style>
  <w:style w:type="character" w:customStyle="1" w:styleId="af4">
    <w:name w:val="Нижний колонтитул Знак"/>
    <w:basedOn w:val="a0"/>
    <w:link w:val="af3"/>
    <w:rsid w:val="0061341D"/>
    <w:rPr>
      <w:sz w:val="24"/>
      <w:szCs w:val="24"/>
    </w:rPr>
  </w:style>
  <w:style w:type="character" w:customStyle="1" w:styleId="10">
    <w:name w:val="Заголовок 1 Знак"/>
    <w:basedOn w:val="a0"/>
    <w:link w:val="1"/>
    <w:rsid w:val="00973FD8"/>
    <w:rPr>
      <w:rFonts w:ascii="Arial" w:hAnsi="Arial" w:cs="Arial"/>
      <w:b/>
      <w:bCs/>
      <w:kern w:val="32"/>
      <w:sz w:val="32"/>
      <w:szCs w:val="32"/>
    </w:rPr>
  </w:style>
  <w:style w:type="character" w:customStyle="1" w:styleId="20">
    <w:name w:val="Заголовок 2 Знак"/>
    <w:basedOn w:val="a0"/>
    <w:link w:val="2"/>
    <w:rsid w:val="00973FD8"/>
    <w:rPr>
      <w:rFonts w:ascii="Arial" w:hAnsi="Arial" w:cs="Arial"/>
      <w:b/>
      <w:bCs/>
      <w:i/>
      <w:iCs/>
      <w:sz w:val="28"/>
      <w:szCs w:val="28"/>
    </w:rPr>
  </w:style>
  <w:style w:type="character" w:customStyle="1" w:styleId="30">
    <w:name w:val="Заголовок 3 Знак"/>
    <w:basedOn w:val="a0"/>
    <w:link w:val="3"/>
    <w:rsid w:val="00973FD8"/>
    <w:rPr>
      <w:rFonts w:ascii="Arial" w:hAnsi="Arial" w:cs="Arial"/>
      <w:b/>
      <w:bCs/>
      <w:sz w:val="26"/>
      <w:szCs w:val="26"/>
    </w:rPr>
  </w:style>
  <w:style w:type="character" w:customStyle="1" w:styleId="22">
    <w:name w:val="Основной текст с отступом 2 Знак"/>
    <w:basedOn w:val="a0"/>
    <w:link w:val="21"/>
    <w:rsid w:val="00973F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618048">
      <w:bodyDiv w:val="1"/>
      <w:marLeft w:val="0"/>
      <w:marRight w:val="0"/>
      <w:marTop w:val="0"/>
      <w:marBottom w:val="0"/>
      <w:divBdr>
        <w:top w:val="none" w:sz="0" w:space="0" w:color="auto"/>
        <w:left w:val="none" w:sz="0" w:space="0" w:color="auto"/>
        <w:bottom w:val="none" w:sz="0" w:space="0" w:color="auto"/>
        <w:right w:val="none" w:sz="0" w:space="0" w:color="auto"/>
      </w:divBdr>
    </w:div>
    <w:div w:id="633414212">
      <w:bodyDiv w:val="1"/>
      <w:marLeft w:val="0"/>
      <w:marRight w:val="0"/>
      <w:marTop w:val="0"/>
      <w:marBottom w:val="0"/>
      <w:divBdr>
        <w:top w:val="none" w:sz="0" w:space="0" w:color="auto"/>
        <w:left w:val="none" w:sz="0" w:space="0" w:color="auto"/>
        <w:bottom w:val="none" w:sz="0" w:space="0" w:color="auto"/>
        <w:right w:val="none" w:sz="0" w:space="0" w:color="auto"/>
      </w:divBdr>
    </w:div>
    <w:div w:id="639774478">
      <w:bodyDiv w:val="1"/>
      <w:marLeft w:val="0"/>
      <w:marRight w:val="0"/>
      <w:marTop w:val="0"/>
      <w:marBottom w:val="0"/>
      <w:divBdr>
        <w:top w:val="none" w:sz="0" w:space="0" w:color="auto"/>
        <w:left w:val="none" w:sz="0" w:space="0" w:color="auto"/>
        <w:bottom w:val="none" w:sz="0" w:space="0" w:color="auto"/>
        <w:right w:val="none" w:sz="0" w:space="0" w:color="auto"/>
      </w:divBdr>
    </w:div>
    <w:div w:id="1137993396">
      <w:bodyDiv w:val="1"/>
      <w:marLeft w:val="0"/>
      <w:marRight w:val="0"/>
      <w:marTop w:val="0"/>
      <w:marBottom w:val="0"/>
      <w:divBdr>
        <w:top w:val="none" w:sz="0" w:space="0" w:color="auto"/>
        <w:left w:val="none" w:sz="0" w:space="0" w:color="auto"/>
        <w:bottom w:val="none" w:sz="0" w:space="0" w:color="auto"/>
        <w:right w:val="none" w:sz="0" w:space="0" w:color="auto"/>
      </w:divBdr>
    </w:div>
    <w:div w:id="1756827812">
      <w:bodyDiv w:val="1"/>
      <w:marLeft w:val="0"/>
      <w:marRight w:val="0"/>
      <w:marTop w:val="0"/>
      <w:marBottom w:val="0"/>
      <w:divBdr>
        <w:top w:val="none" w:sz="0" w:space="0" w:color="auto"/>
        <w:left w:val="none" w:sz="0" w:space="0" w:color="auto"/>
        <w:bottom w:val="none" w:sz="0" w:space="0" w:color="auto"/>
        <w:right w:val="none" w:sz="0" w:space="0" w:color="auto"/>
      </w:divBdr>
    </w:div>
    <w:div w:id="205071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lominskoe.ru" TargetMode="External"/><Relationship Id="rId5" Type="http://schemas.openxmlformats.org/officeDocument/2006/relationships/webSettings" Target="webSettings.xml"/><Relationship Id="rId10" Type="http://schemas.openxmlformats.org/officeDocument/2006/relationships/hyperlink" Target="http://www.chainduma.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905C7-72B0-4A1B-8889-7E2B455C9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3884</Words>
  <Characters>22144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Отчет Главы Коломинского сельского поселения</vt:lpstr>
    </vt:vector>
  </TitlesOfParts>
  <Company>RePack by SPecialiST</Company>
  <LinksUpToDate>false</LinksUpToDate>
  <CharactersWithSpaces>25977</CharactersWithSpaces>
  <SharedDoc>false</SharedDoc>
  <HLinks>
    <vt:vector size="6" baseType="variant">
      <vt:variant>
        <vt:i4>8126503</vt:i4>
      </vt:variant>
      <vt:variant>
        <vt:i4>0</vt:i4>
      </vt:variant>
      <vt:variant>
        <vt:i4>0</vt:i4>
      </vt:variant>
      <vt:variant>
        <vt:i4>5</vt:i4>
      </vt:variant>
      <vt:variant>
        <vt:lpwstr>http://kolominskoe.ru/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Главы Коломинского сельского поселения</dc:title>
  <dc:creator>comp</dc:creator>
  <cp:lastModifiedBy>duma</cp:lastModifiedBy>
  <cp:revision>56</cp:revision>
  <cp:lastPrinted>2023-02-15T08:25:00Z</cp:lastPrinted>
  <dcterms:created xsi:type="dcterms:W3CDTF">2022-02-10T09:58:00Z</dcterms:created>
  <dcterms:modified xsi:type="dcterms:W3CDTF">2023-02-21T03:16:00Z</dcterms:modified>
</cp:coreProperties>
</file>